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5659" w:rsidRPr="000154D3" w:rsidRDefault="00245659" w:rsidP="000154D3">
      <w:pPr>
        <w:pStyle w:val="DHWHeading1"/>
        <w:spacing w:before="0" w:after="0"/>
        <w:rPr>
          <w:rFonts w:ascii="Calibri" w:hAnsi="Calibri" w:cs="Calibri"/>
          <w:color w:val="auto"/>
          <w:sz w:val="22"/>
          <w:szCs w:val="22"/>
        </w:rPr>
      </w:pPr>
      <w:bookmarkStart w:id="0" w:name="_GoBack"/>
      <w:bookmarkEnd w:id="0"/>
      <w:r w:rsidRPr="000154D3">
        <w:rPr>
          <w:rFonts w:ascii="Calibri" w:hAnsi="Calibri" w:cs="Calibri"/>
          <w:color w:val="auto"/>
          <w:sz w:val="22"/>
          <w:szCs w:val="22"/>
        </w:rPr>
        <w:t xml:space="preserve">REVIEWER ROLE </w:t>
      </w:r>
      <w:smartTag w:uri="urn:schemas-microsoft-com:office:smarttags" w:element="stockticker">
        <w:r w:rsidRPr="000154D3">
          <w:rPr>
            <w:rFonts w:ascii="Calibri" w:hAnsi="Calibri" w:cs="Calibri"/>
            <w:color w:val="auto"/>
            <w:sz w:val="22"/>
            <w:szCs w:val="22"/>
          </w:rPr>
          <w:t>AND</w:t>
        </w:r>
      </w:smartTag>
      <w:r w:rsidRPr="000154D3">
        <w:rPr>
          <w:rFonts w:ascii="Calibri" w:hAnsi="Calibri" w:cs="Calibri"/>
          <w:color w:val="auto"/>
          <w:sz w:val="22"/>
          <w:szCs w:val="22"/>
        </w:rPr>
        <w:t xml:space="preserve"> RESPONSIBILITY</w:t>
      </w:r>
    </w:p>
    <w:p w:rsidR="00245659" w:rsidRPr="000154D3" w:rsidRDefault="00245659" w:rsidP="000154D3">
      <w:pPr>
        <w:pStyle w:val="DHWHeading1"/>
        <w:spacing w:before="0" w:after="0"/>
        <w:rPr>
          <w:rFonts w:ascii="Calibri" w:hAnsi="Calibri" w:cs="Calibri"/>
          <w:color w:val="auto"/>
          <w:sz w:val="22"/>
          <w:szCs w:val="22"/>
        </w:rPr>
      </w:pPr>
      <w:r w:rsidRPr="000154D3">
        <w:rPr>
          <w:rFonts w:ascii="Calibri" w:hAnsi="Calibri" w:cs="Calibri"/>
          <w:color w:val="auto"/>
          <w:sz w:val="22"/>
          <w:szCs w:val="22"/>
        </w:rPr>
        <w:t>State of Idaho</w:t>
      </w:r>
      <w:r w:rsidR="004E6DD4" w:rsidRPr="000154D3">
        <w:rPr>
          <w:rFonts w:ascii="Calibri" w:hAnsi="Calibri" w:cs="Calibri"/>
          <w:color w:val="auto"/>
          <w:sz w:val="22"/>
          <w:szCs w:val="22"/>
        </w:rPr>
        <w:t xml:space="preserve"> </w:t>
      </w:r>
      <w:r w:rsidRPr="000154D3">
        <w:rPr>
          <w:rFonts w:ascii="Calibri" w:hAnsi="Calibri" w:cs="Calibri"/>
          <w:color w:val="auto"/>
          <w:sz w:val="22"/>
          <w:szCs w:val="22"/>
        </w:rPr>
        <w:t>D</w:t>
      </w:r>
      <w:r w:rsidR="00CF684D" w:rsidRPr="000154D3">
        <w:rPr>
          <w:rFonts w:ascii="Calibri" w:hAnsi="Calibri" w:cs="Calibri"/>
          <w:color w:val="auto"/>
          <w:sz w:val="22"/>
          <w:szCs w:val="22"/>
        </w:rPr>
        <w:t>ivision of Purchasing</w:t>
      </w:r>
    </w:p>
    <w:p w:rsidR="00245659" w:rsidRPr="000154D3" w:rsidRDefault="00245659" w:rsidP="000154D3">
      <w:pPr>
        <w:pStyle w:val="DHWHeading1"/>
        <w:spacing w:before="0" w:after="0"/>
        <w:rPr>
          <w:rFonts w:ascii="Calibri" w:hAnsi="Calibri" w:cs="Calibri"/>
          <w:color w:val="auto"/>
          <w:sz w:val="22"/>
          <w:szCs w:val="22"/>
        </w:rPr>
      </w:pPr>
      <w:r w:rsidRPr="000154D3">
        <w:rPr>
          <w:rFonts w:ascii="Calibri" w:hAnsi="Calibri" w:cs="Calibri"/>
          <w:color w:val="auto"/>
          <w:sz w:val="22"/>
          <w:szCs w:val="22"/>
        </w:rPr>
        <w:t xml:space="preserve">Request for Proposal </w:t>
      </w:r>
      <w:r w:rsidR="00BA210E">
        <w:rPr>
          <w:rFonts w:ascii="Calibri" w:hAnsi="Calibri" w:cs="Calibri"/>
          <w:color w:val="auto"/>
          <w:sz w:val="22"/>
          <w:szCs w:val="22"/>
        </w:rPr>
        <w:t>(RFP) 0</w:t>
      </w:r>
      <w:r w:rsidR="00BA210E" w:rsidRPr="00BA210E">
        <w:rPr>
          <w:rFonts w:ascii="Calibri" w:hAnsi="Calibri" w:cs="Calibri"/>
          <w:color w:val="auto"/>
          <w:sz w:val="22"/>
          <w:szCs w:val="22"/>
          <w:highlight w:val="lightGray"/>
        </w:rPr>
        <w:t>####</w:t>
      </w:r>
    </w:p>
    <w:p w:rsidR="004E6DD4" w:rsidRPr="004E6DD4" w:rsidRDefault="004E6DD4" w:rsidP="000154D3"/>
    <w:p w:rsidR="00245659" w:rsidRPr="004E6DD4" w:rsidRDefault="00245659" w:rsidP="000154D3">
      <w:pPr>
        <w:pStyle w:val="DHWHeading3"/>
        <w:spacing w:before="0" w:after="0"/>
      </w:pPr>
      <w:r w:rsidRPr="004E6DD4">
        <w:t>RFP Title</w:t>
      </w:r>
      <w:r w:rsidR="004E6DD4" w:rsidRPr="004E6DD4">
        <w:t>:</w:t>
      </w:r>
      <w:r w:rsidR="004E6DD4" w:rsidRPr="004E6DD4">
        <w:tab/>
      </w:r>
      <w:r w:rsidR="00AA6A4E">
        <w:t xml:space="preserve"> </w:t>
      </w:r>
    </w:p>
    <w:p w:rsidR="00D04C8E" w:rsidRDefault="004E6DD4" w:rsidP="00BA210E">
      <w:pPr>
        <w:rPr>
          <w:rFonts w:ascii="Calibri" w:hAnsi="Calibri" w:cs="Calibri"/>
          <w:b/>
          <w:sz w:val="22"/>
          <w:szCs w:val="22"/>
        </w:rPr>
      </w:pPr>
      <w:r w:rsidRPr="004E6DD4">
        <w:rPr>
          <w:rFonts w:ascii="Calibri" w:hAnsi="Calibri" w:cs="Calibri"/>
          <w:b/>
          <w:sz w:val="22"/>
          <w:szCs w:val="22"/>
        </w:rPr>
        <w:t>RFP Lead:</w:t>
      </w:r>
      <w:r w:rsidRPr="004E6DD4">
        <w:rPr>
          <w:rFonts w:ascii="Calibri" w:hAnsi="Calibri" w:cs="Calibri"/>
          <w:b/>
          <w:sz w:val="22"/>
          <w:szCs w:val="22"/>
        </w:rPr>
        <w:tab/>
      </w:r>
    </w:p>
    <w:p w:rsidR="000154D3" w:rsidRPr="004E6DD4" w:rsidRDefault="000154D3" w:rsidP="000154D3">
      <w:pPr>
        <w:rPr>
          <w:rFonts w:ascii="Calibri" w:hAnsi="Calibri" w:cs="Calibri"/>
          <w:b/>
          <w:sz w:val="22"/>
          <w:szCs w:val="22"/>
        </w:rPr>
      </w:pPr>
    </w:p>
    <w:p w:rsidR="00245659" w:rsidRPr="00736B2E" w:rsidRDefault="00245659" w:rsidP="000B315E">
      <w:pPr>
        <w:pStyle w:val="DHWNormal"/>
      </w:pPr>
      <w:r w:rsidRPr="00736B2E">
        <w:t xml:space="preserve">Thank you for serving on the RFP </w:t>
      </w:r>
      <w:r w:rsidR="003A069B" w:rsidRPr="00736B2E">
        <w:t>E</w:t>
      </w:r>
      <w:r w:rsidRPr="00736B2E">
        <w:t xml:space="preserve">valuation </w:t>
      </w:r>
      <w:r w:rsidR="003A069B" w:rsidRPr="00736B2E">
        <w:t>C</w:t>
      </w:r>
      <w:r w:rsidRPr="00736B2E">
        <w:t>ommittee</w:t>
      </w:r>
      <w:r w:rsidR="00BA210E">
        <w:t xml:space="preserve"> for the above-referenced RFP</w:t>
      </w:r>
      <w:r w:rsidRPr="00736B2E">
        <w:t xml:space="preserve">.  Your primary responsibility is to review the RFP and proposals, comprehend the content, evaluate the proposals and rate them in your best judgment.  </w:t>
      </w:r>
    </w:p>
    <w:p w:rsidR="00984EDC" w:rsidRPr="00736B2E" w:rsidRDefault="00245659" w:rsidP="000B315E">
      <w:pPr>
        <w:pStyle w:val="DHWNormal"/>
      </w:pPr>
      <w:r w:rsidRPr="00736B2E">
        <w:t xml:space="preserve">Each </w:t>
      </w:r>
      <w:r w:rsidR="00984EDC" w:rsidRPr="00736B2E">
        <w:t>E</w:t>
      </w:r>
      <w:r w:rsidRPr="00736B2E">
        <w:t xml:space="preserve">valuation </w:t>
      </w:r>
      <w:r w:rsidR="003A069B" w:rsidRPr="00736B2E">
        <w:t>C</w:t>
      </w:r>
      <w:r w:rsidRPr="00736B2E">
        <w:t>ommittee member</w:t>
      </w:r>
      <w:r w:rsidR="00C6228F" w:rsidRPr="00736B2E">
        <w:t>’s</w:t>
      </w:r>
      <w:r w:rsidRPr="00736B2E">
        <w:t xml:space="preserve"> packet consist</w:t>
      </w:r>
      <w:r w:rsidR="00CF684D" w:rsidRPr="00736B2E">
        <w:t>s</w:t>
      </w:r>
      <w:r w:rsidRPr="00736B2E">
        <w:t xml:space="preserve"> of</w:t>
      </w:r>
      <w:r w:rsidR="003C5FE9" w:rsidRPr="00736B2E">
        <w:t xml:space="preserve">: </w:t>
      </w:r>
    </w:p>
    <w:p w:rsidR="00984EDC" w:rsidRPr="00736B2E" w:rsidRDefault="00CF4862" w:rsidP="000B315E">
      <w:pPr>
        <w:pStyle w:val="DHWNormal"/>
      </w:pPr>
      <w:r w:rsidRPr="00736B2E">
        <w:fldChar w:fldCharType="begin">
          <w:ffData>
            <w:name w:val="Check3"/>
            <w:enabled/>
            <w:calcOnExit w:val="0"/>
            <w:checkBox>
              <w:sizeAuto/>
              <w:default w:val="0"/>
            </w:checkBox>
          </w:ffData>
        </w:fldChar>
      </w:r>
      <w:bookmarkStart w:id="1" w:name="Check3"/>
      <w:r w:rsidRPr="00736B2E">
        <w:instrText xml:space="preserve"> FORMCHECKBOX </w:instrText>
      </w:r>
      <w:r w:rsidRPr="00736B2E">
        <w:fldChar w:fldCharType="end"/>
      </w:r>
      <w:bookmarkEnd w:id="1"/>
      <w:r w:rsidR="00984EDC" w:rsidRPr="00736B2E">
        <w:tab/>
        <w:t xml:space="preserve">Reviewer </w:t>
      </w:r>
      <w:r w:rsidR="004E6DD4">
        <w:t xml:space="preserve">Role and Responsibility </w:t>
      </w:r>
      <w:r w:rsidR="005542A2">
        <w:t xml:space="preserve">and Privacy and Conflict of Interest </w:t>
      </w:r>
      <w:r w:rsidR="004E6DD4">
        <w:t>F</w:t>
      </w:r>
      <w:r w:rsidR="00984EDC" w:rsidRPr="00736B2E">
        <w:t>orm</w:t>
      </w:r>
      <w:r w:rsidR="004E6DD4">
        <w:t xml:space="preserve"> (this form)</w:t>
      </w:r>
    </w:p>
    <w:p w:rsidR="007F2313" w:rsidRPr="00736B2E" w:rsidRDefault="00CF4862" w:rsidP="000B315E">
      <w:pPr>
        <w:pStyle w:val="DHWNormal"/>
      </w:pPr>
      <w:r w:rsidRPr="00736B2E">
        <w:fldChar w:fldCharType="begin">
          <w:ffData>
            <w:name w:val="Check5"/>
            <w:enabled/>
            <w:calcOnExit w:val="0"/>
            <w:checkBox>
              <w:sizeAuto/>
              <w:default w:val="0"/>
            </w:checkBox>
          </w:ffData>
        </w:fldChar>
      </w:r>
      <w:bookmarkStart w:id="2" w:name="Check5"/>
      <w:r w:rsidRPr="00736B2E">
        <w:instrText xml:space="preserve"> FORMCHECKBOX </w:instrText>
      </w:r>
      <w:r w:rsidRPr="00736B2E">
        <w:fldChar w:fldCharType="end"/>
      </w:r>
      <w:bookmarkEnd w:id="2"/>
      <w:r w:rsidR="007F2313" w:rsidRPr="00736B2E">
        <w:tab/>
      </w:r>
      <w:r w:rsidR="004E6DD4">
        <w:t xml:space="preserve">Copy of the </w:t>
      </w:r>
      <w:r w:rsidR="00BA210E">
        <w:t xml:space="preserve">Request for Proposal </w:t>
      </w:r>
      <w:r w:rsidR="00C6228F" w:rsidRPr="00736B2E">
        <w:t xml:space="preserve"> </w:t>
      </w:r>
    </w:p>
    <w:p w:rsidR="004E6DD4" w:rsidRDefault="00CF4862" w:rsidP="000B315E">
      <w:pPr>
        <w:pStyle w:val="DHWNormal"/>
      </w:pPr>
      <w:r w:rsidRPr="00736B2E">
        <w:fldChar w:fldCharType="begin">
          <w:ffData>
            <w:name w:val="Check7"/>
            <w:enabled/>
            <w:calcOnExit w:val="0"/>
            <w:checkBox>
              <w:sizeAuto/>
              <w:default w:val="0"/>
            </w:checkBox>
          </w:ffData>
        </w:fldChar>
      </w:r>
      <w:bookmarkStart w:id="3" w:name="Check7"/>
      <w:r w:rsidRPr="00736B2E">
        <w:instrText xml:space="preserve"> FORMCHECKBOX </w:instrText>
      </w:r>
      <w:r w:rsidRPr="00736B2E">
        <w:fldChar w:fldCharType="end"/>
      </w:r>
      <w:bookmarkEnd w:id="3"/>
      <w:r w:rsidR="00CF684D" w:rsidRPr="00736B2E">
        <w:tab/>
        <w:t>C</w:t>
      </w:r>
      <w:r w:rsidR="007F2313" w:rsidRPr="00736B2E">
        <w:t xml:space="preserve">opy of each </w:t>
      </w:r>
      <w:r w:rsidR="00984EDC" w:rsidRPr="00736B2E">
        <w:t xml:space="preserve">responsive </w:t>
      </w:r>
      <w:r w:rsidR="007F2313" w:rsidRPr="00736B2E">
        <w:t>proposal to be reviewed</w:t>
      </w:r>
      <w:r w:rsidR="00315539" w:rsidRPr="00736B2E">
        <w:t xml:space="preserve"> </w:t>
      </w:r>
    </w:p>
    <w:p w:rsidR="007F2313" w:rsidRPr="00736B2E" w:rsidRDefault="00CF4862" w:rsidP="000B315E">
      <w:pPr>
        <w:pStyle w:val="DHWNormal"/>
      </w:pPr>
      <w:r w:rsidRPr="00736B2E">
        <w:fldChar w:fldCharType="begin">
          <w:ffData>
            <w:name w:val="Check11"/>
            <w:enabled/>
            <w:calcOnExit w:val="0"/>
            <w:checkBox>
              <w:sizeAuto/>
              <w:default w:val="0"/>
            </w:checkBox>
          </w:ffData>
        </w:fldChar>
      </w:r>
      <w:bookmarkStart w:id="4" w:name="Check11"/>
      <w:r w:rsidRPr="00736B2E">
        <w:instrText xml:space="preserve"> FORMCHECKBOX </w:instrText>
      </w:r>
      <w:r w:rsidRPr="00736B2E">
        <w:fldChar w:fldCharType="end"/>
      </w:r>
      <w:bookmarkEnd w:id="4"/>
      <w:r w:rsidR="00C6228F" w:rsidRPr="00736B2E">
        <w:tab/>
        <w:t>I</w:t>
      </w:r>
      <w:r w:rsidR="007F2313" w:rsidRPr="00736B2E">
        <w:t>ndividual evaluation scoring sheet</w:t>
      </w:r>
      <w:r w:rsidR="00BA210E">
        <w:t>s</w:t>
      </w:r>
      <w:r w:rsidR="005542A2">
        <w:t xml:space="preserve"> for each proposal</w:t>
      </w:r>
    </w:p>
    <w:p w:rsidR="005542A2" w:rsidRDefault="00C6228F" w:rsidP="000B315E">
      <w:pPr>
        <w:pStyle w:val="DHWNormal"/>
      </w:pPr>
      <w:r w:rsidRPr="00736B2E">
        <w:t>R</w:t>
      </w:r>
      <w:r w:rsidR="00245659" w:rsidRPr="00736B2E">
        <w:t>eview each document</w:t>
      </w:r>
      <w:r w:rsidRPr="00736B2E">
        <w:t xml:space="preserve"> in your packet</w:t>
      </w:r>
      <w:r w:rsidR="00245659" w:rsidRPr="00736B2E">
        <w:t xml:space="preserve"> carefully. </w:t>
      </w:r>
      <w:r w:rsidR="000154D3">
        <w:t>Review the list of proposers, and determine whether you may have a</w:t>
      </w:r>
      <w:r w:rsidR="00245659" w:rsidRPr="00736B2E">
        <w:t xml:space="preserve"> conflict of interest</w:t>
      </w:r>
      <w:r w:rsidR="005542A2">
        <w:t xml:space="preserve"> (review the privacy and conflict of interest materials detailed below).  Af</w:t>
      </w:r>
      <w:r w:rsidR="00A7164A">
        <w:t>ter you have reviewed this form,</w:t>
      </w:r>
      <w:r w:rsidR="005542A2">
        <w:t xml:space="preserve"> and determined that you do not have a conflict of interest, sign the last page of this form and give it to the RFP Lead. </w:t>
      </w:r>
      <w:r w:rsidR="00245659" w:rsidRPr="00736B2E">
        <w:t xml:space="preserve"> </w:t>
      </w:r>
    </w:p>
    <w:p w:rsidR="000154D3" w:rsidRDefault="00245659" w:rsidP="000B315E">
      <w:pPr>
        <w:pStyle w:val="DHWNormal"/>
      </w:pPr>
      <w:r w:rsidRPr="00736B2E">
        <w:t xml:space="preserve">If you feel at any time you may have a conflict of interest, </w:t>
      </w:r>
      <w:r w:rsidRPr="00736B2E">
        <w:rPr>
          <w:u w:val="single"/>
        </w:rPr>
        <w:t>immediately</w:t>
      </w:r>
      <w:r w:rsidRPr="00736B2E">
        <w:t xml:space="preserve"> inform the RFP Lead. </w:t>
      </w:r>
    </w:p>
    <w:p w:rsidR="00245659" w:rsidRPr="00736B2E" w:rsidRDefault="009F1F32" w:rsidP="000B315E">
      <w:pPr>
        <w:pStyle w:val="DHWNormal"/>
      </w:pPr>
      <w:r w:rsidRPr="00736B2E">
        <w:t>It is your responsibility to</w:t>
      </w:r>
      <w:r w:rsidR="00245659" w:rsidRPr="00736B2E">
        <w:t xml:space="preserve"> </w:t>
      </w:r>
      <w:r w:rsidR="003520A4">
        <w:t>be familiar with</w:t>
      </w:r>
      <w:r w:rsidR="00245659" w:rsidRPr="00736B2E">
        <w:t xml:space="preserve"> the entire RFP prior to beginning </w:t>
      </w:r>
      <w:r w:rsidRPr="00736B2E">
        <w:t>your evaluation of</w:t>
      </w:r>
      <w:r w:rsidR="00245659" w:rsidRPr="00736B2E">
        <w:t xml:space="preserve"> the proposals.</w:t>
      </w:r>
      <w:r w:rsidR="00245659" w:rsidRPr="00736B2E">
        <w:rPr>
          <w:rStyle w:val="CommentReference"/>
          <w:vanish/>
          <w:sz w:val="22"/>
          <w:szCs w:val="22"/>
        </w:rPr>
        <w:t xml:space="preserve">Be  B  </w:t>
      </w:r>
      <w:r w:rsidR="00245659" w:rsidRPr="00736B2E">
        <w:t xml:space="preserve"> </w:t>
      </w:r>
      <w:r w:rsidR="000B315E">
        <w:t xml:space="preserve">Any </w:t>
      </w:r>
      <w:r w:rsidR="00245659" w:rsidRPr="00736B2E">
        <w:t xml:space="preserve">questions you </w:t>
      </w:r>
      <w:r w:rsidR="000B315E">
        <w:t xml:space="preserve">may </w:t>
      </w:r>
      <w:r w:rsidR="00245659" w:rsidRPr="00736B2E">
        <w:t xml:space="preserve">have </w:t>
      </w:r>
      <w:r w:rsidR="00A7164A">
        <w:t xml:space="preserve">(at any time during the process) </w:t>
      </w:r>
      <w:r w:rsidR="000B315E">
        <w:t xml:space="preserve">should be directed to the RFP Lead. </w:t>
      </w:r>
    </w:p>
    <w:p w:rsidR="000B315E" w:rsidRDefault="000B315E" w:rsidP="000B315E">
      <w:pPr>
        <w:pStyle w:val="DHWNormal"/>
        <w:rPr>
          <w:rStyle w:val="DHWHeading2Char"/>
          <w:rFonts w:ascii="Calibri" w:hAnsi="Calibri" w:cs="Calibri"/>
          <w:color w:val="auto"/>
          <w:sz w:val="22"/>
          <w:szCs w:val="22"/>
        </w:rPr>
      </w:pPr>
      <w:r>
        <w:rPr>
          <w:rStyle w:val="DHWHeading2Char"/>
          <w:rFonts w:ascii="Calibri" w:hAnsi="Calibri" w:cs="Calibri"/>
          <w:color w:val="auto"/>
          <w:sz w:val="22"/>
          <w:szCs w:val="22"/>
        </w:rPr>
        <w:t>Privacy and Conflict of Interest:</w:t>
      </w:r>
    </w:p>
    <w:p w:rsidR="000B315E" w:rsidRDefault="000B315E" w:rsidP="000B315E">
      <w:pPr>
        <w:pStyle w:val="DHWNormal"/>
      </w:pPr>
      <w:r w:rsidRPr="000B315E">
        <w:t xml:space="preserve">Your designation as an Evaluation Committee member requires that you fully understand the policies regarding conflicts of interest and the handling of the proposals. </w:t>
      </w:r>
    </w:p>
    <w:p w:rsidR="000B315E" w:rsidRPr="000B315E" w:rsidRDefault="000B315E" w:rsidP="000B315E">
      <w:pPr>
        <w:pStyle w:val="DHWHeading2"/>
        <w:spacing w:before="0" w:after="0"/>
        <w:jc w:val="left"/>
        <w:rPr>
          <w:rFonts w:ascii="Calibri" w:hAnsi="Calibri" w:cs="Calibri"/>
          <w:color w:val="auto"/>
          <w:sz w:val="22"/>
          <w:szCs w:val="22"/>
        </w:rPr>
      </w:pPr>
      <w:r w:rsidRPr="000B315E">
        <w:rPr>
          <w:rFonts w:ascii="Calibri" w:hAnsi="Calibri" w:cs="Calibri"/>
          <w:color w:val="auto"/>
          <w:sz w:val="22"/>
          <w:szCs w:val="22"/>
        </w:rPr>
        <w:t>Confidentiality</w:t>
      </w:r>
      <w:r>
        <w:rPr>
          <w:rFonts w:ascii="Calibri" w:hAnsi="Calibri" w:cs="Calibri"/>
          <w:color w:val="auto"/>
          <w:sz w:val="22"/>
          <w:szCs w:val="22"/>
        </w:rPr>
        <w:t>:</w:t>
      </w:r>
      <w:r w:rsidRPr="000B315E">
        <w:rPr>
          <w:rFonts w:ascii="Calibri" w:hAnsi="Calibri" w:cs="Calibri"/>
          <w:color w:val="auto"/>
          <w:sz w:val="22"/>
          <w:szCs w:val="22"/>
        </w:rPr>
        <w:t xml:space="preserve"> </w:t>
      </w:r>
    </w:p>
    <w:p w:rsidR="000B315E" w:rsidRDefault="00A7164A" w:rsidP="000B315E">
      <w:pPr>
        <w:pStyle w:val="DHWNormal"/>
      </w:pPr>
      <w:r>
        <w:t>As an Evaluation C</w:t>
      </w:r>
      <w:r w:rsidR="000B315E" w:rsidRPr="000B315E">
        <w:t xml:space="preserve">ommittee member you have access to information not generally available to the public and are charged with special professional and ethical responsibilities.  Committee members are given access to information about proposers for use only during the evaluation process and for discussion only with fellow evaluation </w:t>
      </w:r>
      <w:r w:rsidR="000B315E">
        <w:t>c</w:t>
      </w:r>
      <w:r w:rsidR="000B315E" w:rsidRPr="000B315E">
        <w:t xml:space="preserve">ommittee members, the RFP Lead, and </w:t>
      </w:r>
      <w:r w:rsidR="000B315E">
        <w:t xml:space="preserve">the </w:t>
      </w:r>
      <w:r w:rsidR="000B315E" w:rsidRPr="000B315E">
        <w:t xml:space="preserve">Division of Purchasing.  Therefore, you must not use such information for any personal benefit or make it available </w:t>
      </w:r>
      <w:r w:rsidR="00BA210E">
        <w:t>to</w:t>
      </w:r>
      <w:r w:rsidR="000B315E" w:rsidRPr="000B315E">
        <w:t xml:space="preserve"> any other individual or organization.</w:t>
      </w:r>
    </w:p>
    <w:p w:rsidR="000B315E" w:rsidRPr="000B315E" w:rsidRDefault="000B315E" w:rsidP="000B315E">
      <w:pPr>
        <w:pStyle w:val="DHWHeading2"/>
        <w:spacing w:before="0" w:after="0"/>
        <w:jc w:val="left"/>
        <w:rPr>
          <w:rFonts w:ascii="Calibri" w:hAnsi="Calibri" w:cs="Calibri"/>
          <w:color w:val="auto"/>
          <w:sz w:val="22"/>
          <w:szCs w:val="22"/>
        </w:rPr>
      </w:pPr>
      <w:r w:rsidRPr="000B315E">
        <w:rPr>
          <w:rFonts w:ascii="Calibri" w:hAnsi="Calibri" w:cs="Calibri"/>
          <w:color w:val="auto"/>
          <w:sz w:val="22"/>
          <w:szCs w:val="22"/>
        </w:rPr>
        <w:t>Confidentiality of Committee Members</w:t>
      </w:r>
      <w:r>
        <w:rPr>
          <w:rFonts w:ascii="Calibri" w:hAnsi="Calibri" w:cs="Calibri"/>
          <w:color w:val="auto"/>
          <w:sz w:val="22"/>
          <w:szCs w:val="22"/>
        </w:rPr>
        <w:t>:</w:t>
      </w:r>
    </w:p>
    <w:p w:rsidR="000B315E" w:rsidRPr="000B315E" w:rsidRDefault="00BA210E" w:rsidP="000B315E">
      <w:pPr>
        <w:pStyle w:val="DHWNormal"/>
      </w:pPr>
      <w:r>
        <w:t>During the evaluation process</w:t>
      </w:r>
      <w:r w:rsidR="000B315E" w:rsidRPr="000B315E">
        <w:t xml:space="preserve"> the </w:t>
      </w:r>
      <w:r w:rsidR="00AA6A4E">
        <w:t>State</w:t>
      </w:r>
      <w:r w:rsidR="000B315E" w:rsidRPr="000B315E">
        <w:t xml:space="preserve"> makes every effort to keep the identity of </w:t>
      </w:r>
      <w:r w:rsidR="000B315E">
        <w:t>c</w:t>
      </w:r>
      <w:r w:rsidR="000B315E" w:rsidRPr="000B315E">
        <w:t>ommittee members confidential and will maintain that confidentiality to the</w:t>
      </w:r>
      <w:r w:rsidR="000B315E">
        <w:t xml:space="preserve"> fullest extent provided by law; however, a</w:t>
      </w:r>
      <w:r w:rsidR="000B315E" w:rsidRPr="000B315E">
        <w:t xml:space="preserve">fter </w:t>
      </w:r>
      <w:r w:rsidR="000B315E">
        <w:t>a contract is awarded, the</w:t>
      </w:r>
      <w:r w:rsidR="000B315E" w:rsidRPr="000B315E">
        <w:t xml:space="preserve"> identity</w:t>
      </w:r>
      <w:r w:rsidR="000B315E">
        <w:t xml:space="preserve"> of committee members</w:t>
      </w:r>
      <w:r w:rsidR="000B315E" w:rsidRPr="000B315E">
        <w:t xml:space="preserve"> and </w:t>
      </w:r>
      <w:r w:rsidR="000B315E">
        <w:t xml:space="preserve">their </w:t>
      </w:r>
      <w:r w:rsidR="000B315E" w:rsidRPr="000B315E">
        <w:t>scoring materials may be</w:t>
      </w:r>
      <w:r w:rsidR="000B315E">
        <w:t xml:space="preserve"> released to the public in response to a public records request.</w:t>
      </w:r>
      <w:r w:rsidR="000B315E" w:rsidRPr="000B315E">
        <w:t xml:space="preserve"> </w:t>
      </w:r>
      <w:r w:rsidR="000B315E">
        <w:t xml:space="preserve"> As an evaluato</w:t>
      </w:r>
      <w:r w:rsidR="000B315E" w:rsidRPr="000B315E">
        <w:t xml:space="preserve">r, you </w:t>
      </w:r>
      <w:r w:rsidR="000B315E">
        <w:t>may</w:t>
      </w:r>
      <w:r w:rsidR="000B315E" w:rsidRPr="000B315E">
        <w:t xml:space="preserve"> not reveal the names of </w:t>
      </w:r>
      <w:r w:rsidR="000B315E">
        <w:t>c</w:t>
      </w:r>
      <w:r w:rsidR="000B315E" w:rsidRPr="000B315E">
        <w:t xml:space="preserve">ommittee members to proposers or </w:t>
      </w:r>
      <w:r w:rsidR="000B315E">
        <w:t xml:space="preserve">any </w:t>
      </w:r>
      <w:r w:rsidR="000B315E" w:rsidRPr="000B315E">
        <w:t>other individuals.</w:t>
      </w:r>
    </w:p>
    <w:p w:rsidR="000B315E" w:rsidRPr="000B315E" w:rsidRDefault="000B315E" w:rsidP="000B315E">
      <w:pPr>
        <w:pStyle w:val="DHWHeading2"/>
        <w:spacing w:before="0" w:after="0"/>
        <w:jc w:val="left"/>
        <w:rPr>
          <w:rFonts w:ascii="Calibri" w:hAnsi="Calibri" w:cs="Calibri"/>
          <w:color w:val="auto"/>
          <w:sz w:val="22"/>
          <w:szCs w:val="22"/>
        </w:rPr>
      </w:pPr>
      <w:r w:rsidRPr="000B315E">
        <w:rPr>
          <w:rFonts w:ascii="Calibri" w:hAnsi="Calibri" w:cs="Calibri"/>
          <w:color w:val="auto"/>
          <w:sz w:val="22"/>
          <w:szCs w:val="22"/>
        </w:rPr>
        <w:t>Conflict of Interest</w:t>
      </w:r>
      <w:r>
        <w:rPr>
          <w:rFonts w:ascii="Calibri" w:hAnsi="Calibri" w:cs="Calibri"/>
          <w:color w:val="auto"/>
          <w:sz w:val="22"/>
          <w:szCs w:val="22"/>
        </w:rPr>
        <w:t>:</w:t>
      </w:r>
    </w:p>
    <w:p w:rsidR="000B315E" w:rsidRPr="00837E1E" w:rsidRDefault="000B315E" w:rsidP="000B315E">
      <w:pPr>
        <w:pStyle w:val="DHWNormal"/>
        <w:rPr>
          <w:bCs/>
        </w:rPr>
      </w:pPr>
      <w:r w:rsidRPr="000B315E">
        <w:t>A conflict of interest or the appearance of a conflict of interest may occur if you are directly or indirectly involved with an organization that has submitted a proposal for evaluation. Prior to reviewing any proposals, you must inform the RFP Lead of any conflicts or appearance thereof.</w:t>
      </w:r>
      <w:r>
        <w:t xml:space="preserve"> </w:t>
      </w:r>
      <w:r w:rsidRPr="000B315E">
        <w:t xml:space="preserve"> If you become aware of any potential conflict of interest as you review a proposal, you must immediately notify the RFP Lead.  Examples are listed below.  The RFP Lead will determine how to handle any reported appearances of conflict of interest and will inform you regarding what further steps to take.  </w:t>
      </w:r>
      <w:r w:rsidRPr="000B315E">
        <w:rPr>
          <w:bCs/>
        </w:rPr>
        <w:t>Possible conflicts of interest</w:t>
      </w:r>
      <w:r>
        <w:rPr>
          <w:bCs/>
        </w:rPr>
        <w:t xml:space="preserve"> include</w:t>
      </w:r>
      <w:r w:rsidRPr="000B315E">
        <w:rPr>
          <w:bCs/>
        </w:rPr>
        <w:t>:</w:t>
      </w:r>
    </w:p>
    <w:p w:rsidR="000B315E" w:rsidRPr="00837E1E" w:rsidRDefault="000B315E" w:rsidP="000B315E">
      <w:pPr>
        <w:pStyle w:val="DHWHeading2"/>
        <w:spacing w:before="0" w:after="0"/>
        <w:jc w:val="left"/>
        <w:rPr>
          <w:rFonts w:ascii="Calibri" w:hAnsi="Calibri" w:cs="Calibri"/>
          <w:color w:val="auto"/>
          <w:sz w:val="22"/>
          <w:szCs w:val="22"/>
        </w:rPr>
      </w:pPr>
      <w:r>
        <w:rPr>
          <w:rFonts w:ascii="Calibri" w:hAnsi="Calibri" w:cs="Calibri"/>
          <w:color w:val="auto"/>
          <w:sz w:val="22"/>
          <w:szCs w:val="22"/>
        </w:rPr>
        <w:lastRenderedPageBreak/>
        <w:tab/>
      </w:r>
      <w:r w:rsidRPr="000B315E">
        <w:rPr>
          <w:rFonts w:ascii="Calibri" w:hAnsi="Calibri" w:cs="Calibri"/>
          <w:color w:val="auto"/>
          <w:sz w:val="22"/>
          <w:szCs w:val="22"/>
        </w:rPr>
        <w:t xml:space="preserve">submission of a competing proposal to the </w:t>
      </w:r>
      <w:r w:rsidR="00AA6A4E">
        <w:rPr>
          <w:rFonts w:ascii="Calibri" w:hAnsi="Calibri" w:cs="Calibri"/>
          <w:color w:val="auto"/>
          <w:sz w:val="22"/>
          <w:szCs w:val="22"/>
        </w:rPr>
        <w:t>state</w:t>
      </w:r>
    </w:p>
    <w:p w:rsidR="000B315E" w:rsidRPr="000B315E" w:rsidRDefault="000B315E" w:rsidP="00BA210E">
      <w:pPr>
        <w:pStyle w:val="DHWNormal"/>
        <w:ind w:left="720"/>
      </w:pPr>
      <w:r w:rsidRPr="000B315E">
        <w:t xml:space="preserve">If </w:t>
      </w:r>
      <w:r w:rsidRPr="000B315E">
        <w:rPr>
          <w:u w:val="single"/>
        </w:rPr>
        <w:t>you</w:t>
      </w:r>
      <w:r w:rsidR="00BA210E">
        <w:t xml:space="preserve"> </w:t>
      </w:r>
      <w:r w:rsidRPr="000B315E">
        <w:t>have submitted a proposal or have been involved in the preparation of a proposal in response to the RFP, you may not serve on the Evaluation Committee.</w:t>
      </w:r>
    </w:p>
    <w:p w:rsidR="000B315E" w:rsidRPr="000B315E" w:rsidRDefault="000B315E" w:rsidP="000B315E">
      <w:pPr>
        <w:pStyle w:val="DHWHeading2"/>
        <w:spacing w:before="0" w:after="0"/>
        <w:jc w:val="left"/>
        <w:rPr>
          <w:rFonts w:ascii="Calibri" w:hAnsi="Calibri" w:cs="Calibri"/>
          <w:color w:val="auto"/>
          <w:sz w:val="22"/>
          <w:szCs w:val="22"/>
        </w:rPr>
      </w:pPr>
      <w:r>
        <w:rPr>
          <w:rFonts w:ascii="Calibri" w:hAnsi="Calibri" w:cs="Calibri"/>
          <w:color w:val="auto"/>
          <w:sz w:val="22"/>
          <w:szCs w:val="22"/>
        </w:rPr>
        <w:tab/>
      </w:r>
      <w:r w:rsidRPr="000B315E">
        <w:rPr>
          <w:rFonts w:ascii="Calibri" w:hAnsi="Calibri" w:cs="Calibri"/>
          <w:color w:val="auto"/>
          <w:sz w:val="22"/>
          <w:szCs w:val="22"/>
        </w:rPr>
        <w:t xml:space="preserve">Affiliation with a bidding company or institution  </w:t>
      </w:r>
    </w:p>
    <w:p w:rsidR="000B315E" w:rsidRPr="000B315E" w:rsidRDefault="000B315E" w:rsidP="000B315E">
      <w:pPr>
        <w:pStyle w:val="DHWNormal"/>
      </w:pPr>
      <w:r>
        <w:tab/>
      </w:r>
      <w:r w:rsidRPr="000B315E">
        <w:t>A conflict may exist when you:</w:t>
      </w:r>
    </w:p>
    <w:p w:rsidR="000B315E" w:rsidRPr="000B315E" w:rsidRDefault="000B315E" w:rsidP="000B315E">
      <w:pPr>
        <w:pStyle w:val="DHWNormal"/>
      </w:pPr>
      <w:r>
        <w:tab/>
      </w:r>
      <w:r w:rsidRPr="000B315E">
        <w:sym w:font="Symbol" w:char="F0B7"/>
      </w:r>
      <w:r w:rsidRPr="000B315E">
        <w:t xml:space="preserve">  Are employed by or are being considered for employment with the company or institution submitting </w:t>
      </w:r>
      <w:r>
        <w:tab/>
      </w:r>
      <w:r w:rsidR="00A7164A">
        <w:t>a proposal</w:t>
      </w:r>
      <w:r w:rsidRPr="000B315E">
        <w:t>, or hold a consulting, advisory or other similar position with it.</w:t>
      </w:r>
    </w:p>
    <w:p w:rsidR="000B315E" w:rsidRPr="000B315E" w:rsidRDefault="000B315E" w:rsidP="000B315E">
      <w:pPr>
        <w:pStyle w:val="DHWNormal"/>
      </w:pPr>
      <w:r>
        <w:tab/>
      </w:r>
      <w:r w:rsidRPr="000B315E">
        <w:sym w:font="Symbol" w:char="F0B7"/>
      </w:r>
      <w:r w:rsidRPr="000B315E">
        <w:t xml:space="preserve">  Hold any current membership on a Committee, board or similar position with the company or </w:t>
      </w:r>
      <w:r>
        <w:tab/>
      </w:r>
      <w:r w:rsidRPr="000B315E">
        <w:t>institution.</w:t>
      </w:r>
    </w:p>
    <w:p w:rsidR="000B315E" w:rsidRPr="000B315E" w:rsidRDefault="000B315E" w:rsidP="000B315E">
      <w:pPr>
        <w:pStyle w:val="DHWNormal"/>
      </w:pPr>
      <w:r>
        <w:tab/>
      </w:r>
      <w:r w:rsidRPr="000B315E">
        <w:sym w:font="Symbol" w:char="F0B7"/>
      </w:r>
      <w:r w:rsidRPr="000B315E">
        <w:t xml:space="preserve">  Hold ownership of the company or institution’s securities or other evidences of debt.  </w:t>
      </w:r>
    </w:p>
    <w:p w:rsidR="000B315E" w:rsidRPr="000B315E" w:rsidRDefault="000B315E" w:rsidP="000B315E">
      <w:pPr>
        <w:pStyle w:val="DHWNormal"/>
      </w:pPr>
      <w:r>
        <w:tab/>
      </w:r>
      <w:r w:rsidRPr="000B315E">
        <w:sym w:font="Symbol" w:char="F0B7"/>
      </w:r>
      <w:r w:rsidRPr="000B315E">
        <w:t xml:space="preserve">  Are currently a student or employee in the department or school submitting a proposal.</w:t>
      </w:r>
    </w:p>
    <w:p w:rsidR="000B315E" w:rsidRPr="000B315E" w:rsidRDefault="000B315E" w:rsidP="000B315E">
      <w:pPr>
        <w:pStyle w:val="DHWHeading2"/>
        <w:spacing w:before="0" w:after="0"/>
        <w:jc w:val="left"/>
        <w:rPr>
          <w:rFonts w:ascii="Calibri" w:hAnsi="Calibri" w:cs="Calibri"/>
          <w:color w:val="auto"/>
          <w:sz w:val="22"/>
          <w:szCs w:val="22"/>
        </w:rPr>
      </w:pPr>
      <w:r>
        <w:rPr>
          <w:rFonts w:ascii="Calibri" w:hAnsi="Calibri" w:cs="Calibri"/>
          <w:color w:val="auto"/>
          <w:sz w:val="22"/>
          <w:szCs w:val="22"/>
        </w:rPr>
        <w:tab/>
      </w:r>
      <w:r w:rsidRPr="000B315E">
        <w:rPr>
          <w:rFonts w:ascii="Calibri" w:hAnsi="Calibri" w:cs="Calibri"/>
          <w:color w:val="auto"/>
          <w:sz w:val="22"/>
          <w:szCs w:val="22"/>
        </w:rPr>
        <w:t>Relationship with someone who has personal interest in the proposal</w:t>
      </w:r>
    </w:p>
    <w:p w:rsidR="000B315E" w:rsidRPr="000B315E" w:rsidRDefault="000B315E" w:rsidP="000B315E">
      <w:pPr>
        <w:pStyle w:val="DHWNormal"/>
      </w:pPr>
      <w:r>
        <w:tab/>
      </w:r>
      <w:r w:rsidRPr="000B315E">
        <w:t>Interests of the following persons</w:t>
      </w:r>
      <w:r w:rsidR="00A7164A">
        <w:t xml:space="preserve"> are to be treated as if they are your own interests:</w:t>
      </w:r>
      <w:r w:rsidRPr="000B315E">
        <w:t xml:space="preserve"> Any affiliation or </w:t>
      </w:r>
      <w:r>
        <w:tab/>
      </w:r>
      <w:r w:rsidRPr="000B315E">
        <w:t>relationship by marria</w:t>
      </w:r>
      <w:r w:rsidR="00A7164A">
        <w:t>ge or through family membership;</w:t>
      </w:r>
      <w:r w:rsidRPr="000B315E">
        <w:t xml:space="preserve"> any busin</w:t>
      </w:r>
      <w:r w:rsidR="00A7164A">
        <w:t>ess or professional partnership;</w:t>
      </w:r>
      <w:r w:rsidRPr="000B315E">
        <w:t xml:space="preserve"> or </w:t>
      </w:r>
      <w:r w:rsidR="00A7164A">
        <w:tab/>
      </w:r>
      <w:r w:rsidRPr="000B315E">
        <w:t>any</w:t>
      </w:r>
      <w:r w:rsidR="00A7164A">
        <w:t xml:space="preserve"> </w:t>
      </w:r>
      <w:r w:rsidRPr="000B315E">
        <w:t xml:space="preserve">other relationship such as a cosigner for debt or a close personal friendship that you think might </w:t>
      </w:r>
      <w:r w:rsidR="00A7164A">
        <w:tab/>
      </w:r>
      <w:r w:rsidRPr="000B315E">
        <w:t xml:space="preserve">tend to </w:t>
      </w:r>
      <w:r>
        <w:tab/>
      </w:r>
      <w:r w:rsidRPr="000B315E">
        <w:t xml:space="preserve">affect your objectivity or judgment, or be interpreted as doing so by a reasonable person </w:t>
      </w:r>
      <w:r w:rsidR="00A7164A">
        <w:tab/>
      </w:r>
      <w:r w:rsidRPr="000B315E">
        <w:t>familiar with</w:t>
      </w:r>
      <w:r w:rsidR="00A7164A">
        <w:t xml:space="preserve"> </w:t>
      </w:r>
      <w:r w:rsidRPr="000B315E">
        <w:t>the relationship.</w:t>
      </w:r>
    </w:p>
    <w:p w:rsidR="000B315E" w:rsidRPr="000B315E" w:rsidRDefault="000B315E" w:rsidP="000B315E">
      <w:pPr>
        <w:pStyle w:val="DHWNormal"/>
      </w:pPr>
      <w:r w:rsidRPr="000B315E">
        <w:t>The above are examples and are not intended as a complete list.  If you have any questions concerning possible conflicts of interest, contact the RFP Lead before signing this form.</w:t>
      </w:r>
    </w:p>
    <w:p w:rsidR="000D0474" w:rsidRPr="000154D3" w:rsidRDefault="000D0474" w:rsidP="000B315E">
      <w:pPr>
        <w:pStyle w:val="DHWNormal"/>
      </w:pPr>
      <w:r w:rsidRPr="000154D3">
        <w:rPr>
          <w:rStyle w:val="DHWHeading2Char"/>
          <w:rFonts w:ascii="Calibri" w:hAnsi="Calibri" w:cs="Calibri"/>
          <w:color w:val="auto"/>
          <w:sz w:val="22"/>
          <w:szCs w:val="22"/>
        </w:rPr>
        <w:t>Evaluation</w:t>
      </w:r>
      <w:r w:rsidR="003520A4">
        <w:rPr>
          <w:rStyle w:val="DHWHeading2Char"/>
          <w:rFonts w:ascii="Calibri" w:hAnsi="Calibri" w:cs="Calibri"/>
          <w:color w:val="auto"/>
          <w:sz w:val="22"/>
          <w:szCs w:val="22"/>
        </w:rPr>
        <w:t>:</w:t>
      </w:r>
    </w:p>
    <w:p w:rsidR="000154D3" w:rsidRDefault="00272298" w:rsidP="000B315E">
      <w:pPr>
        <w:pStyle w:val="DHWNormal"/>
      </w:pPr>
      <w:r w:rsidRPr="00736B2E">
        <w:t xml:space="preserve">Review and evaluate each proposal one at a time. </w:t>
      </w:r>
      <w:r w:rsidR="009E2D48">
        <w:t xml:space="preserve">Scores must be based on the information contained within the proposal itself. </w:t>
      </w:r>
      <w:r w:rsidR="004001FF" w:rsidRPr="00736B2E">
        <w:t xml:space="preserve"> </w:t>
      </w:r>
      <w:r w:rsidR="000154D3">
        <w:t>Use the individual E</w:t>
      </w:r>
      <w:r w:rsidRPr="00736B2E">
        <w:t xml:space="preserve">valuation </w:t>
      </w:r>
      <w:r w:rsidR="000154D3">
        <w:t>Score S</w:t>
      </w:r>
      <w:r w:rsidRPr="00736B2E">
        <w:t>heets</w:t>
      </w:r>
      <w:r w:rsidR="00102516">
        <w:t xml:space="preserve"> (included in your packet</w:t>
      </w:r>
      <w:r w:rsidR="000154D3">
        <w:t>)</w:t>
      </w:r>
      <w:r w:rsidRPr="00736B2E">
        <w:t xml:space="preserve"> </w:t>
      </w:r>
      <w:r w:rsidR="000154D3">
        <w:t xml:space="preserve">to complete your evaluation.  </w:t>
      </w:r>
      <w:r w:rsidR="009E2D48">
        <w:t xml:space="preserve">A rating scale of </w:t>
      </w:r>
      <w:r w:rsidR="009E2D48" w:rsidRPr="00BA210E">
        <w:rPr>
          <w:highlight w:val="lightGray"/>
        </w:rPr>
        <w:t>0, 1, 5 and 10</w:t>
      </w:r>
      <w:r w:rsidR="00BA210E" w:rsidRPr="00BA210E">
        <w:rPr>
          <w:highlight w:val="lightGray"/>
        </w:rPr>
        <w:t xml:space="preserve"> or 0-10</w:t>
      </w:r>
      <w:r w:rsidR="009E2D48">
        <w:t xml:space="preserve"> will be utilized, as described in the Score Sheets. </w:t>
      </w:r>
    </w:p>
    <w:p w:rsidR="00272298" w:rsidRDefault="00272298" w:rsidP="000B315E">
      <w:pPr>
        <w:pStyle w:val="DHWNormal"/>
      </w:pPr>
      <w:r w:rsidRPr="00736B2E">
        <w:t>You m</w:t>
      </w:r>
      <w:r w:rsidR="00615EC1" w:rsidRPr="00736B2E">
        <w:t>ay</w:t>
      </w:r>
      <w:r w:rsidRPr="00736B2E">
        <w:t xml:space="preserve"> keep notes to record comments and/or questions you have as you </w:t>
      </w:r>
      <w:r w:rsidR="000674A6">
        <w:t xml:space="preserve">complete your </w:t>
      </w:r>
      <w:r w:rsidRPr="00736B2E">
        <w:t>review</w:t>
      </w:r>
      <w:r w:rsidR="00615EC1" w:rsidRPr="00736B2E">
        <w:t xml:space="preserve">.  </w:t>
      </w:r>
      <w:r w:rsidR="00564FA6" w:rsidRPr="000674A6">
        <w:t xml:space="preserve">If you have a question, a note referencing any discussion and resolution of the question should be made.  </w:t>
      </w:r>
      <w:r w:rsidR="00615EC1" w:rsidRPr="00736B2E">
        <w:t xml:space="preserve">A score of zero (0) </w:t>
      </w:r>
      <w:r w:rsidRPr="00736B2E">
        <w:t xml:space="preserve">or ten (10) </w:t>
      </w:r>
      <w:r w:rsidR="000674A6">
        <w:rPr>
          <w:bCs/>
        </w:rPr>
        <w:t>should be justified</w:t>
      </w:r>
      <w:r w:rsidRPr="00736B2E">
        <w:t xml:space="preserve"> in the comments section.  Any notes con</w:t>
      </w:r>
      <w:r w:rsidR="003520A4">
        <w:t>tained on the final individual E</w:t>
      </w:r>
      <w:r w:rsidRPr="00736B2E">
        <w:t xml:space="preserve">valuation </w:t>
      </w:r>
      <w:r w:rsidR="003520A4">
        <w:t>Score S</w:t>
      </w:r>
      <w:r w:rsidRPr="00736B2E">
        <w:t>heets are public information and may be released to the public</w:t>
      </w:r>
      <w:r w:rsidR="003520A4">
        <w:t>, upon receipt of a public records request</w:t>
      </w:r>
      <w:r w:rsidR="00D16489" w:rsidRPr="00736B2E">
        <w:t>.</w:t>
      </w:r>
    </w:p>
    <w:p w:rsidR="000154D3" w:rsidRDefault="000154D3" w:rsidP="000B315E">
      <w:pPr>
        <w:pStyle w:val="DHWNormal"/>
      </w:pPr>
      <w:r w:rsidRPr="00736B2E">
        <w:t xml:space="preserve">You also have the opportunity to discuss any questions you may have regarding the scoring process, the RFP and the proposals with the RFP Lead and the Division of Purchasing </w:t>
      </w:r>
      <w:r w:rsidR="003520A4">
        <w:t xml:space="preserve">at </w:t>
      </w:r>
      <w:r w:rsidRPr="00736B2E">
        <w:t xml:space="preserve">anytime during the process. No outside contact or communication concerning the proposals or the evaluation is allowed until the evaluation process is completed and the contract has been awarded.  </w:t>
      </w:r>
    </w:p>
    <w:p w:rsidR="00E35160" w:rsidRDefault="00E35160" w:rsidP="000B315E">
      <w:pPr>
        <w:pStyle w:val="DHWNormal"/>
      </w:pPr>
      <w:r>
        <w:t>After committee members have completed their individual scoring, the c</w:t>
      </w:r>
      <w:r w:rsidR="002D23E9" w:rsidRPr="00736B2E">
        <w:t xml:space="preserve">ommittee </w:t>
      </w:r>
      <w:r>
        <w:t>wi</w:t>
      </w:r>
      <w:r w:rsidR="002D23E9" w:rsidRPr="00736B2E">
        <w:t xml:space="preserve">ll meet </w:t>
      </w:r>
      <w:r>
        <w:t xml:space="preserve">with the RFP Lead </w:t>
      </w:r>
      <w:r w:rsidR="002D23E9" w:rsidRPr="00736B2E">
        <w:t xml:space="preserve">and discuss their scores. </w:t>
      </w:r>
      <w:r>
        <w:t xml:space="preserve"> </w:t>
      </w:r>
      <w:r w:rsidR="002D23E9" w:rsidRPr="00736B2E">
        <w:t xml:space="preserve">Scores should reflect each member’s best judgment and may vary from member to member accordingly.  </w:t>
      </w:r>
    </w:p>
    <w:p w:rsidR="003520A4" w:rsidRPr="003520A4" w:rsidRDefault="003520A4" w:rsidP="000B315E">
      <w:pPr>
        <w:pStyle w:val="DHWNormal"/>
        <w:rPr>
          <w:rStyle w:val="DHWHeading2Char"/>
          <w:rFonts w:ascii="Calibri" w:hAnsi="Calibri" w:cs="Calibri"/>
          <w:color w:val="auto"/>
          <w:sz w:val="22"/>
          <w:szCs w:val="22"/>
        </w:rPr>
      </w:pPr>
      <w:r w:rsidRPr="003520A4">
        <w:rPr>
          <w:rStyle w:val="DHWHeading2Char"/>
          <w:rFonts w:ascii="Calibri" w:hAnsi="Calibri" w:cs="Calibri"/>
          <w:color w:val="auto"/>
          <w:sz w:val="22"/>
          <w:szCs w:val="22"/>
        </w:rPr>
        <w:t>interviews</w:t>
      </w:r>
      <w:r w:rsidR="00381DA9" w:rsidRPr="003520A4">
        <w:rPr>
          <w:rStyle w:val="DHWHeading2Char"/>
          <w:rFonts w:ascii="Calibri" w:hAnsi="Calibri" w:cs="Calibri"/>
          <w:color w:val="auto"/>
          <w:sz w:val="22"/>
          <w:szCs w:val="22"/>
        </w:rPr>
        <w:t xml:space="preserve">: </w:t>
      </w:r>
    </w:p>
    <w:p w:rsidR="00102516" w:rsidRDefault="00381DA9" w:rsidP="000B315E">
      <w:pPr>
        <w:pStyle w:val="DHWNormal"/>
      </w:pPr>
      <w:r w:rsidRPr="00736B2E">
        <w:t xml:space="preserve">Committee members will be </w:t>
      </w:r>
      <w:r w:rsidR="003520A4">
        <w:t xml:space="preserve">required to attend and score scheduled </w:t>
      </w:r>
      <w:r w:rsidR="00AA6A4E">
        <w:t>demonstrations/</w:t>
      </w:r>
      <w:r w:rsidR="003520A4">
        <w:t>intervi</w:t>
      </w:r>
      <w:r w:rsidR="00102516">
        <w:t xml:space="preserve">ews.  The RFP Lead will notify </w:t>
      </w:r>
      <w:r w:rsidR="00BA210E">
        <w:t xml:space="preserve">members of the </w:t>
      </w:r>
      <w:r w:rsidR="003520A4">
        <w:t>date</w:t>
      </w:r>
      <w:r w:rsidR="00BA210E">
        <w:t>/time</w:t>
      </w:r>
      <w:r w:rsidR="003520A4">
        <w:t xml:space="preserve"> of each interview, and provide </w:t>
      </w:r>
      <w:r w:rsidR="00102516">
        <w:t xml:space="preserve">additional </w:t>
      </w:r>
      <w:r w:rsidR="003520A4">
        <w:t>instructions</w:t>
      </w:r>
      <w:r w:rsidR="00102516">
        <w:t xml:space="preserve"> and score sheets</w:t>
      </w:r>
      <w:r w:rsidR="003520A4">
        <w:t xml:space="preserve"> prior to the first interview.  </w:t>
      </w:r>
    </w:p>
    <w:p w:rsidR="003520A4" w:rsidRPr="000674A6" w:rsidRDefault="003520A4" w:rsidP="000B315E">
      <w:pPr>
        <w:pStyle w:val="DHWNormal"/>
      </w:pPr>
      <w:r w:rsidRPr="000674A6">
        <w:rPr>
          <w:rStyle w:val="DHWHeading2Char"/>
          <w:rFonts w:ascii="Calibri" w:hAnsi="Calibri" w:cs="Calibri"/>
          <w:color w:val="auto"/>
          <w:sz w:val="22"/>
          <w:szCs w:val="22"/>
        </w:rPr>
        <w:t>references:</w:t>
      </w:r>
    </w:p>
    <w:p w:rsidR="003520A4" w:rsidRDefault="003520A4" w:rsidP="000B315E">
      <w:pPr>
        <w:pStyle w:val="DHWNormal"/>
        <w:rPr>
          <w:rStyle w:val="DHWNormalChar"/>
        </w:rPr>
      </w:pPr>
      <w:r w:rsidRPr="00736B2E">
        <w:rPr>
          <w:rStyle w:val="DHWNormalChar"/>
        </w:rPr>
        <w:t xml:space="preserve">References </w:t>
      </w:r>
      <w:r>
        <w:rPr>
          <w:rStyle w:val="DHWNormalChar"/>
        </w:rPr>
        <w:t>will be scored by the RFP Lead</w:t>
      </w:r>
      <w:r w:rsidR="00BA210E">
        <w:rPr>
          <w:rStyle w:val="DHWNormalChar"/>
        </w:rPr>
        <w:t xml:space="preserve"> unless provided otherwise in the RFP documents</w:t>
      </w:r>
      <w:r>
        <w:rPr>
          <w:rStyle w:val="DHWNormalChar"/>
        </w:rPr>
        <w:t>.</w:t>
      </w:r>
    </w:p>
    <w:p w:rsidR="00D04C8E" w:rsidRDefault="00D04C8E" w:rsidP="000B315E">
      <w:pPr>
        <w:pStyle w:val="DHWNormal"/>
        <w:rPr>
          <w:rStyle w:val="DHWHeading2Char"/>
          <w:rFonts w:ascii="Calibri" w:hAnsi="Calibri" w:cs="Calibri"/>
          <w:color w:val="auto"/>
          <w:sz w:val="22"/>
          <w:szCs w:val="22"/>
        </w:rPr>
      </w:pPr>
    </w:p>
    <w:p w:rsidR="00BA210E" w:rsidRDefault="00BA210E" w:rsidP="000B315E">
      <w:pPr>
        <w:pStyle w:val="DHWNormal"/>
        <w:rPr>
          <w:rStyle w:val="DHWHeading2Char"/>
          <w:rFonts w:ascii="Calibri" w:hAnsi="Calibri" w:cs="Calibri"/>
          <w:color w:val="auto"/>
          <w:sz w:val="22"/>
          <w:szCs w:val="22"/>
        </w:rPr>
      </w:pPr>
    </w:p>
    <w:p w:rsidR="00BA210E" w:rsidRDefault="00BA210E" w:rsidP="000B315E">
      <w:pPr>
        <w:pStyle w:val="DHWNormal"/>
        <w:rPr>
          <w:rStyle w:val="DHWHeading2Char"/>
          <w:rFonts w:ascii="Calibri" w:hAnsi="Calibri" w:cs="Calibri"/>
          <w:color w:val="auto"/>
          <w:sz w:val="22"/>
          <w:szCs w:val="22"/>
        </w:rPr>
      </w:pPr>
    </w:p>
    <w:p w:rsidR="00E35160" w:rsidRPr="000132F5" w:rsidRDefault="000132F5" w:rsidP="000B315E">
      <w:pPr>
        <w:pStyle w:val="DHWNormal"/>
        <w:rPr>
          <w:rStyle w:val="DHWHeading2Char"/>
          <w:rFonts w:ascii="Calibri" w:hAnsi="Calibri" w:cs="Calibri"/>
          <w:color w:val="auto"/>
          <w:sz w:val="22"/>
          <w:szCs w:val="22"/>
        </w:rPr>
      </w:pPr>
      <w:r>
        <w:rPr>
          <w:rStyle w:val="DHWHeading2Char"/>
          <w:rFonts w:ascii="Calibri" w:hAnsi="Calibri" w:cs="Calibri"/>
          <w:color w:val="auto"/>
          <w:sz w:val="22"/>
          <w:szCs w:val="22"/>
        </w:rPr>
        <w:lastRenderedPageBreak/>
        <w:t>final steps for committee:</w:t>
      </w:r>
    </w:p>
    <w:p w:rsidR="005E6CE1" w:rsidRDefault="00102516" w:rsidP="000B315E">
      <w:pPr>
        <w:pStyle w:val="DHWNormal"/>
      </w:pPr>
      <w:r>
        <w:t xml:space="preserve">At the conclusion of the final committee meeting with the RFP Lead, </w:t>
      </w:r>
      <w:r w:rsidR="000132F5">
        <w:t>members must turn in all c</w:t>
      </w:r>
      <w:r w:rsidR="003F2666" w:rsidRPr="00736B2E">
        <w:t xml:space="preserve">ompleted scoring forms, </w:t>
      </w:r>
      <w:r w:rsidR="000132F5">
        <w:t xml:space="preserve">copies of </w:t>
      </w:r>
      <w:r w:rsidR="003F2666" w:rsidRPr="00736B2E">
        <w:t>proposals, notes and all other materials</w:t>
      </w:r>
      <w:r w:rsidR="000132F5">
        <w:t xml:space="preserve"> associated with the evaluation to</w:t>
      </w:r>
      <w:r w:rsidR="003F2666" w:rsidRPr="00736B2E">
        <w:t xml:space="preserve"> the RFP Lead.  The RFP Lead will review all documents </w:t>
      </w:r>
      <w:r w:rsidR="00E35160">
        <w:t xml:space="preserve">for </w:t>
      </w:r>
      <w:r w:rsidR="000132F5">
        <w:t xml:space="preserve">completeness and signatures and </w:t>
      </w:r>
      <w:r w:rsidR="003F2666" w:rsidRPr="00736B2E">
        <w:t xml:space="preserve">adjourn the </w:t>
      </w:r>
      <w:r w:rsidR="003927A9" w:rsidRPr="00736B2E">
        <w:t>C</w:t>
      </w:r>
      <w:r w:rsidR="003F2666" w:rsidRPr="00736B2E">
        <w:t>ommittee</w:t>
      </w:r>
      <w:r w:rsidR="000132F5">
        <w:t>.</w:t>
      </w:r>
      <w:r w:rsidR="00BA210E">
        <w:t xml:space="preserve">  </w:t>
      </w:r>
    </w:p>
    <w:p w:rsidR="00BA210E" w:rsidRDefault="00BA210E" w:rsidP="000B315E">
      <w:pPr>
        <w:pStyle w:val="DHWNormal"/>
      </w:pPr>
    </w:p>
    <w:p w:rsidR="005E6CE1" w:rsidRPr="005E6CE1" w:rsidRDefault="005E6CE1" w:rsidP="000B315E">
      <w:pPr>
        <w:pStyle w:val="DHWNormal"/>
        <w:rPr>
          <w:b/>
        </w:rPr>
      </w:pPr>
      <w:r w:rsidRPr="005E6CE1">
        <w:rPr>
          <w:b/>
        </w:rPr>
        <w:t>The following acknowledgement must be signed and delivered to the RFP Lead prior to participating in the evaluation process:</w:t>
      </w:r>
    </w:p>
    <w:p w:rsidR="000132F5" w:rsidRDefault="000132F5" w:rsidP="000B315E">
      <w:pPr>
        <w:pStyle w:val="DHWNormal"/>
      </w:pPr>
      <w:r>
        <w:t>---------------------------------------------------------------------------------------------------------------------------------------------------</w:t>
      </w:r>
    </w:p>
    <w:p w:rsidR="000B315E" w:rsidRDefault="000B315E" w:rsidP="000B315E">
      <w:pPr>
        <w:pStyle w:val="DHWNormal"/>
        <w:jc w:val="center"/>
      </w:pPr>
    </w:p>
    <w:p w:rsidR="000B315E" w:rsidRDefault="000B315E" w:rsidP="000B315E">
      <w:pPr>
        <w:pStyle w:val="DHWNormal"/>
        <w:jc w:val="center"/>
      </w:pPr>
      <w:r>
        <w:t xml:space="preserve">ACKNOWLEDGEMENT OF REVIEWER ROLE AND RESPONSIBILITY </w:t>
      </w:r>
    </w:p>
    <w:p w:rsidR="000B315E" w:rsidRDefault="000B315E" w:rsidP="000B315E">
      <w:pPr>
        <w:pStyle w:val="DHWNormal"/>
        <w:jc w:val="center"/>
      </w:pPr>
      <w:r>
        <w:t>AND CONFIRMATION OF NO CONFLICT OF INTEREST</w:t>
      </w:r>
    </w:p>
    <w:p w:rsidR="000B315E" w:rsidRPr="00BA210E" w:rsidRDefault="00BA210E" w:rsidP="000B315E">
      <w:pPr>
        <w:pStyle w:val="DHWNormal"/>
        <w:jc w:val="center"/>
        <w:rPr>
          <w:highlight w:val="lightGray"/>
        </w:rPr>
      </w:pPr>
      <w:r w:rsidRPr="00BA210E">
        <w:rPr>
          <w:highlight w:val="lightGray"/>
        </w:rPr>
        <w:t>RFP0###</w:t>
      </w:r>
    </w:p>
    <w:p w:rsidR="000B315E" w:rsidRPr="00BA210E" w:rsidRDefault="00BA210E" w:rsidP="000B315E">
      <w:pPr>
        <w:pStyle w:val="DHWNormal"/>
        <w:jc w:val="center"/>
        <w:rPr>
          <w:highlight w:val="lightGray"/>
        </w:rPr>
      </w:pPr>
      <w:r w:rsidRPr="00BA210E">
        <w:rPr>
          <w:highlight w:val="lightGray"/>
        </w:rPr>
        <w:t>[TITLE]</w:t>
      </w:r>
    </w:p>
    <w:p w:rsidR="000B315E" w:rsidRDefault="00BA210E" w:rsidP="000B315E">
      <w:pPr>
        <w:pStyle w:val="DHWNormal"/>
        <w:jc w:val="center"/>
      </w:pPr>
      <w:r w:rsidRPr="00BA210E">
        <w:rPr>
          <w:highlight w:val="lightGray"/>
        </w:rPr>
        <w:t>DATE</w:t>
      </w:r>
    </w:p>
    <w:p w:rsidR="000B315E" w:rsidRDefault="000B315E" w:rsidP="000B315E">
      <w:pPr>
        <w:pStyle w:val="DHWNormal"/>
      </w:pPr>
    </w:p>
    <w:p w:rsidR="000B315E" w:rsidRDefault="005E6CE1" w:rsidP="000B315E">
      <w:pPr>
        <w:pStyle w:val="DHWNormal"/>
      </w:pPr>
      <w:r>
        <w:t>I have read the</w:t>
      </w:r>
      <w:r w:rsidR="000B315E" w:rsidRPr="000B315E">
        <w:t xml:space="preserve"> </w:t>
      </w:r>
      <w:r>
        <w:t xml:space="preserve">DOP </w:t>
      </w:r>
      <w:r w:rsidR="000B315E" w:rsidRPr="000B315E">
        <w:t xml:space="preserve">document </w:t>
      </w:r>
      <w:r>
        <w:t xml:space="preserve">entitled “Reviewer Role and Responsibility/Privacy and Conflict of Interest” </w:t>
      </w:r>
      <w:r w:rsidR="000B315E" w:rsidRPr="000B315E">
        <w:t xml:space="preserve">and understand that I must advise the RFP Lead if a conflict of interest currently exists, or arises </w:t>
      </w:r>
      <w:r w:rsidR="000B315E" w:rsidRPr="000B315E">
        <w:rPr>
          <w:rStyle w:val="DHWNormalChar"/>
        </w:rPr>
        <w:t>during my term of service as an evaluator</w:t>
      </w:r>
      <w:r w:rsidR="00AA6A4E">
        <w:rPr>
          <w:rStyle w:val="DHWNormalChar"/>
        </w:rPr>
        <w:t xml:space="preserve"> on</w:t>
      </w:r>
      <w:r w:rsidR="00BA210E">
        <w:rPr>
          <w:rStyle w:val="DHWNormalChar"/>
        </w:rPr>
        <w:t xml:space="preserve"> the above-referenced RFP</w:t>
      </w:r>
      <w:r w:rsidR="000B315E" w:rsidRPr="000B315E">
        <w:rPr>
          <w:rStyle w:val="DHWNormalChar"/>
        </w:rPr>
        <w:t xml:space="preserve">. I will not divulge </w:t>
      </w:r>
      <w:r w:rsidR="00BA210E">
        <w:rPr>
          <w:rStyle w:val="DHWNormalChar"/>
        </w:rPr>
        <w:t xml:space="preserve">nor otherwise utilize </w:t>
      </w:r>
      <w:r w:rsidR="000B315E" w:rsidRPr="000B315E">
        <w:rPr>
          <w:rStyle w:val="DHWNormalChar"/>
        </w:rPr>
        <w:t xml:space="preserve">any confidential information I may become aware of during </w:t>
      </w:r>
      <w:r>
        <w:t>my service as an evaluator</w:t>
      </w:r>
      <w:r w:rsidR="000B315E" w:rsidRPr="000B315E">
        <w:t xml:space="preserve">. </w:t>
      </w:r>
      <w:r w:rsidR="000B315E" w:rsidRPr="00736B2E">
        <w:t>I understand my Reviewer Role and Responsibilities in this matter</w:t>
      </w:r>
      <w:r w:rsidR="00102516">
        <w:t>,</w:t>
      </w:r>
      <w:r w:rsidR="000B315E">
        <w:t xml:space="preserve"> and</w:t>
      </w:r>
      <w:r w:rsidR="000B315E" w:rsidRPr="00736B2E">
        <w:t xml:space="preserve"> I will discharge my responsibilities accordingly</w:t>
      </w:r>
      <w:r w:rsidR="000B315E">
        <w:t>.</w:t>
      </w:r>
      <w:r w:rsidR="000B315E" w:rsidRPr="000B315E">
        <w:t xml:space="preserve"> </w:t>
      </w:r>
      <w:r>
        <w:t xml:space="preserve"> </w:t>
      </w:r>
    </w:p>
    <w:p w:rsidR="00315539" w:rsidRPr="00736B2E" w:rsidRDefault="00315539" w:rsidP="000B315E">
      <w:pPr>
        <w:pStyle w:val="DHWNormal"/>
      </w:pPr>
    </w:p>
    <w:p w:rsidR="002D38AC" w:rsidRPr="00736B2E" w:rsidRDefault="005E6CE1" w:rsidP="000B315E">
      <w:pPr>
        <w:pStyle w:val="DHWNormal"/>
      </w:pPr>
      <w:r>
        <w:t>Signature</w:t>
      </w:r>
      <w:r w:rsidR="002D38AC" w:rsidRPr="00736B2E">
        <w:t>_______________________</w:t>
      </w:r>
      <w:r w:rsidR="003927A9" w:rsidRPr="00736B2E">
        <w:t>___________</w:t>
      </w:r>
      <w:r w:rsidR="0023602A" w:rsidRPr="00736B2E">
        <w:t>_____________</w:t>
      </w:r>
      <w:r w:rsidR="002D38AC" w:rsidRPr="00736B2E">
        <w:t xml:space="preserve">  </w:t>
      </w:r>
    </w:p>
    <w:p w:rsidR="002D38AC" w:rsidRPr="00736B2E" w:rsidRDefault="002D38AC" w:rsidP="000B315E">
      <w:pPr>
        <w:pStyle w:val="DHWNormal"/>
      </w:pPr>
      <w:r w:rsidRPr="00736B2E">
        <w:t>Title__________________</w:t>
      </w:r>
      <w:r w:rsidR="003927A9" w:rsidRPr="00736B2E">
        <w:t>____________</w:t>
      </w:r>
      <w:r w:rsidR="0023602A" w:rsidRPr="00736B2E">
        <w:t>___   Date_____________</w:t>
      </w:r>
    </w:p>
    <w:p w:rsidR="002D38AC" w:rsidRDefault="000132F5" w:rsidP="000B315E">
      <w:pPr>
        <w:pStyle w:val="DHWNormal"/>
      </w:pPr>
      <w:r>
        <w:t>Printed Name</w:t>
      </w:r>
      <w:r w:rsidR="002D38AC" w:rsidRPr="00736B2E">
        <w:t>___________________</w:t>
      </w:r>
      <w:r w:rsidR="003927A9" w:rsidRPr="00736B2E">
        <w:t>____________</w:t>
      </w:r>
      <w:r w:rsidR="002D38AC" w:rsidRPr="00736B2E">
        <w:t>_</w:t>
      </w:r>
      <w:r w:rsidR="0023602A" w:rsidRPr="00736B2E">
        <w:t>________</w:t>
      </w:r>
      <w:r w:rsidR="002D38AC" w:rsidRPr="00736B2E">
        <w:t>_</w:t>
      </w:r>
      <w:r>
        <w:t>___</w:t>
      </w:r>
      <w:r w:rsidR="002D38AC" w:rsidRPr="00736B2E">
        <w:t xml:space="preserve"> </w:t>
      </w:r>
    </w:p>
    <w:p w:rsidR="00BA210E" w:rsidRPr="00736B2E" w:rsidRDefault="00BA210E" w:rsidP="000B315E">
      <w:pPr>
        <w:pStyle w:val="DHWNormal"/>
      </w:pPr>
      <w:r>
        <w:t>Agency _________________________________________________</w:t>
      </w:r>
    </w:p>
    <w:p w:rsidR="002D38AC" w:rsidRPr="00736B2E" w:rsidRDefault="002D38AC" w:rsidP="000B315E">
      <w:pPr>
        <w:pStyle w:val="DHWNormal"/>
      </w:pPr>
    </w:p>
    <w:p w:rsidR="003927A9" w:rsidRPr="00736B2E" w:rsidRDefault="000132F5" w:rsidP="000B315E">
      <w:pPr>
        <w:pStyle w:val="DHWNormal"/>
      </w:pPr>
      <w:r>
        <w:t>Phone</w:t>
      </w:r>
      <w:r>
        <w:tab/>
      </w:r>
      <w:r w:rsidR="002D38AC" w:rsidRPr="00736B2E">
        <w:t>________________</w:t>
      </w:r>
      <w:r w:rsidR="0023602A" w:rsidRPr="00736B2E">
        <w:t>____</w:t>
      </w:r>
      <w:r w:rsidR="002D38AC" w:rsidRPr="00736B2E">
        <w:t>______</w:t>
      </w:r>
      <w:r>
        <w:t>____</w:t>
      </w:r>
    </w:p>
    <w:p w:rsidR="00245659" w:rsidRPr="00736B2E" w:rsidRDefault="003927A9" w:rsidP="000B315E">
      <w:pPr>
        <w:pStyle w:val="DHWNormal"/>
        <w:rPr>
          <w:rFonts w:cs="Calibri"/>
        </w:rPr>
      </w:pPr>
      <w:r w:rsidRPr="00736B2E">
        <w:t>E-mail</w:t>
      </w:r>
      <w:r w:rsidR="000132F5">
        <w:tab/>
      </w:r>
      <w:r w:rsidRPr="00736B2E">
        <w:t>____________________________</w:t>
      </w:r>
      <w:r w:rsidR="0023602A" w:rsidRPr="00736B2E">
        <w:t>__</w:t>
      </w:r>
    </w:p>
    <w:sectPr w:rsidR="00245659" w:rsidRPr="00736B2E" w:rsidSect="00736B2E">
      <w:headerReference w:type="default" r:id="rId8"/>
      <w:footerReference w:type="default" r:id="rId9"/>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12471" w:rsidRDefault="00312471">
      <w:r>
        <w:separator/>
      </w:r>
    </w:p>
  </w:endnote>
  <w:endnote w:type="continuationSeparator" w:id="0">
    <w:p w:rsidR="00312471" w:rsidRDefault="003124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4CE4" w:rsidRPr="000132F5" w:rsidRDefault="00464CE4" w:rsidP="0015024B">
    <w:pPr>
      <w:pStyle w:val="Footer"/>
      <w:tabs>
        <w:tab w:val="left" w:pos="1335"/>
        <w:tab w:val="center" w:pos="4680"/>
      </w:tabs>
      <w:rPr>
        <w:rFonts w:ascii="Calibri" w:hAnsi="Calibri" w:cs="Calibri"/>
      </w:rPr>
    </w:pPr>
    <w:r>
      <w:rPr>
        <w:rStyle w:val="PageNumber"/>
      </w:rPr>
      <w:tab/>
    </w:r>
    <w:r>
      <w:rPr>
        <w:rStyle w:val="PageNumber"/>
      </w:rPr>
      <w:tab/>
    </w:r>
    <w:r>
      <w:rPr>
        <w:rStyle w:val="PageNumber"/>
      </w:rPr>
      <w:tab/>
    </w:r>
    <w:r w:rsidRPr="000132F5">
      <w:rPr>
        <w:rStyle w:val="PageNumber"/>
        <w:rFonts w:ascii="Calibri" w:hAnsi="Calibri" w:cs="Calibri"/>
      </w:rPr>
      <w:fldChar w:fldCharType="begin"/>
    </w:r>
    <w:r w:rsidRPr="000132F5">
      <w:rPr>
        <w:rStyle w:val="PageNumber"/>
        <w:rFonts w:ascii="Calibri" w:hAnsi="Calibri" w:cs="Calibri"/>
      </w:rPr>
      <w:instrText xml:space="preserve"> PAGE </w:instrText>
    </w:r>
    <w:r w:rsidRPr="000132F5">
      <w:rPr>
        <w:rStyle w:val="PageNumber"/>
        <w:rFonts w:ascii="Calibri" w:hAnsi="Calibri" w:cs="Calibri"/>
      </w:rPr>
      <w:fldChar w:fldCharType="separate"/>
    </w:r>
    <w:r w:rsidR="00C92101">
      <w:rPr>
        <w:rStyle w:val="PageNumber"/>
        <w:rFonts w:ascii="Calibri" w:hAnsi="Calibri" w:cs="Calibri"/>
        <w:noProof/>
      </w:rPr>
      <w:t>1</w:t>
    </w:r>
    <w:r w:rsidRPr="000132F5">
      <w:rPr>
        <w:rStyle w:val="PageNumber"/>
        <w:rFonts w:ascii="Calibri" w:hAnsi="Calibri" w:cs="Calibri"/>
      </w:rPr>
      <w:fldChar w:fldCharType="end"/>
    </w:r>
    <w:r w:rsidRPr="000132F5">
      <w:rPr>
        <w:rStyle w:val="PageNumber"/>
        <w:rFonts w:ascii="Calibri" w:hAnsi="Calibri" w:cs="Calibri"/>
      </w:rPr>
      <w:t xml:space="preserve"> of </w:t>
    </w:r>
    <w:r w:rsidRPr="000132F5">
      <w:rPr>
        <w:rStyle w:val="PageNumber"/>
        <w:rFonts w:ascii="Calibri" w:hAnsi="Calibri" w:cs="Calibri"/>
      </w:rPr>
      <w:fldChar w:fldCharType="begin"/>
    </w:r>
    <w:r w:rsidRPr="000132F5">
      <w:rPr>
        <w:rStyle w:val="PageNumber"/>
        <w:rFonts w:ascii="Calibri" w:hAnsi="Calibri" w:cs="Calibri"/>
      </w:rPr>
      <w:instrText xml:space="preserve"> NUMPAGES </w:instrText>
    </w:r>
    <w:r w:rsidRPr="000132F5">
      <w:rPr>
        <w:rStyle w:val="PageNumber"/>
        <w:rFonts w:ascii="Calibri" w:hAnsi="Calibri" w:cs="Calibri"/>
      </w:rPr>
      <w:fldChar w:fldCharType="separate"/>
    </w:r>
    <w:r w:rsidR="00C92101">
      <w:rPr>
        <w:rStyle w:val="PageNumber"/>
        <w:rFonts w:ascii="Calibri" w:hAnsi="Calibri" w:cs="Calibri"/>
        <w:noProof/>
      </w:rPr>
      <w:t>3</w:t>
    </w:r>
    <w:r w:rsidRPr="000132F5">
      <w:rPr>
        <w:rStyle w:val="PageNumber"/>
        <w:rFonts w:ascii="Calibri" w:hAnsi="Calibri" w:cs="Calibri"/>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12471" w:rsidRDefault="00312471">
      <w:r>
        <w:separator/>
      </w:r>
    </w:p>
  </w:footnote>
  <w:footnote w:type="continuationSeparator" w:id="0">
    <w:p w:rsidR="00312471" w:rsidRDefault="0031247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4CE4" w:rsidRPr="00E67E3E" w:rsidRDefault="00464CE4" w:rsidP="002D38AC">
    <w:pPr>
      <w:pStyle w:val="Header"/>
      <w:jc w:val="right"/>
      <w:rPr>
        <w:rFonts w:cs="Aria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7D1606A"/>
    <w:multiLevelType w:val="multilevel"/>
    <w:tmpl w:val="AEB629E2"/>
    <w:lvl w:ilvl="0">
      <w:start w:val="1"/>
      <w:numFmt w:val="bullet"/>
      <w:pStyle w:val="DHWBulletsdouble-spaced"/>
      <w:lvlText w:val=""/>
      <w:lvlJc w:val="left"/>
      <w:pPr>
        <w:tabs>
          <w:tab w:val="num" w:pos="360"/>
        </w:tabs>
        <w:ind w:left="720" w:hanging="360"/>
      </w:pPr>
      <w:rPr>
        <w:rFonts w:ascii="Wingdings" w:hAnsi="Wingdings" w:hint="default"/>
        <w:sz w:val="20"/>
      </w:rPr>
    </w:lvl>
    <w:lvl w:ilvl="1">
      <w:start w:val="1"/>
      <w:numFmt w:val="bullet"/>
      <w:lvlText w:val=""/>
      <w:lvlJc w:val="left"/>
      <w:pPr>
        <w:tabs>
          <w:tab w:val="num" w:pos="720"/>
        </w:tabs>
        <w:ind w:left="1080" w:hanging="360"/>
      </w:pPr>
      <w:rPr>
        <w:rFonts w:ascii="Symbol" w:hAnsi="Symbol" w:hint="default"/>
        <w:sz w:val="20"/>
      </w:rPr>
    </w:lvl>
    <w:lvl w:ilvl="2">
      <w:start w:val="1"/>
      <w:numFmt w:val="bullet"/>
      <w:lvlText w:val=""/>
      <w:lvlJc w:val="left"/>
      <w:pPr>
        <w:tabs>
          <w:tab w:val="num" w:pos="1080"/>
        </w:tabs>
        <w:ind w:left="1440" w:hanging="360"/>
      </w:pPr>
      <w:rPr>
        <w:rFonts w:ascii="Wingdings" w:hAnsi="Wingdings" w:hint="default"/>
        <w:sz w:val="16"/>
      </w:rPr>
    </w:lvl>
    <w:lvl w:ilvl="3">
      <w:start w:val="1"/>
      <w:numFmt w:val="bullet"/>
      <w:lvlText w:val=""/>
      <w:lvlJc w:val="left"/>
      <w:pPr>
        <w:tabs>
          <w:tab w:val="num" w:pos="1440"/>
        </w:tabs>
        <w:ind w:left="1800" w:hanging="360"/>
      </w:pPr>
      <w:rPr>
        <w:rFonts w:ascii="Symbol" w:hAnsi="Symbol" w:hint="default"/>
        <w:sz w:val="16"/>
      </w:rPr>
    </w:lvl>
    <w:lvl w:ilvl="4">
      <w:start w:val="1"/>
      <w:numFmt w:val="bullet"/>
      <w:lvlText w:val="o"/>
      <w:lvlJc w:val="left"/>
      <w:pPr>
        <w:tabs>
          <w:tab w:val="num" w:pos="1440"/>
        </w:tabs>
        <w:ind w:left="1800" w:hanging="360"/>
      </w:pPr>
      <w:rPr>
        <w:rFonts w:ascii="Courier New" w:hAnsi="Courier New" w:hint="default"/>
      </w:rPr>
    </w:lvl>
    <w:lvl w:ilvl="5">
      <w:start w:val="1"/>
      <w:numFmt w:val="bullet"/>
      <w:lvlText w:val=""/>
      <w:lvlJc w:val="left"/>
      <w:pPr>
        <w:tabs>
          <w:tab w:val="num" w:pos="1800"/>
        </w:tabs>
        <w:ind w:left="21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5659"/>
    <w:rsid w:val="00007600"/>
    <w:rsid w:val="000132F5"/>
    <w:rsid w:val="000154D3"/>
    <w:rsid w:val="000674A6"/>
    <w:rsid w:val="00072919"/>
    <w:rsid w:val="000915F9"/>
    <w:rsid w:val="00092DD7"/>
    <w:rsid w:val="000B315E"/>
    <w:rsid w:val="000B5F09"/>
    <w:rsid w:val="000C53EE"/>
    <w:rsid w:val="000D0474"/>
    <w:rsid w:val="000E5EAF"/>
    <w:rsid w:val="00102516"/>
    <w:rsid w:val="0010657B"/>
    <w:rsid w:val="0011080B"/>
    <w:rsid w:val="00115981"/>
    <w:rsid w:val="0015024B"/>
    <w:rsid w:val="00153D49"/>
    <w:rsid w:val="00157439"/>
    <w:rsid w:val="001A3829"/>
    <w:rsid w:val="001C500F"/>
    <w:rsid w:val="001D4E49"/>
    <w:rsid w:val="001E12CF"/>
    <w:rsid w:val="001F5E83"/>
    <w:rsid w:val="00220E33"/>
    <w:rsid w:val="00234016"/>
    <w:rsid w:val="0023602A"/>
    <w:rsid w:val="00245659"/>
    <w:rsid w:val="00272298"/>
    <w:rsid w:val="002736AE"/>
    <w:rsid w:val="002843BB"/>
    <w:rsid w:val="002B39CB"/>
    <w:rsid w:val="002D23E9"/>
    <w:rsid w:val="002D38AC"/>
    <w:rsid w:val="002E6EA5"/>
    <w:rsid w:val="00306CCC"/>
    <w:rsid w:val="00310B4E"/>
    <w:rsid w:val="00312471"/>
    <w:rsid w:val="00315539"/>
    <w:rsid w:val="00321175"/>
    <w:rsid w:val="003520A4"/>
    <w:rsid w:val="003652AB"/>
    <w:rsid w:val="003725A2"/>
    <w:rsid w:val="00374C94"/>
    <w:rsid w:val="00380936"/>
    <w:rsid w:val="00381DA9"/>
    <w:rsid w:val="003927A9"/>
    <w:rsid w:val="003A069B"/>
    <w:rsid w:val="003C1A66"/>
    <w:rsid w:val="003C2F95"/>
    <w:rsid w:val="003C5DCE"/>
    <w:rsid w:val="003C5FE9"/>
    <w:rsid w:val="003E3ACB"/>
    <w:rsid w:val="003F2666"/>
    <w:rsid w:val="004001FF"/>
    <w:rsid w:val="004140D3"/>
    <w:rsid w:val="00416EDB"/>
    <w:rsid w:val="004309EC"/>
    <w:rsid w:val="00440CF7"/>
    <w:rsid w:val="00443C48"/>
    <w:rsid w:val="00464CE4"/>
    <w:rsid w:val="004826AF"/>
    <w:rsid w:val="00491AAD"/>
    <w:rsid w:val="004C0255"/>
    <w:rsid w:val="004D406E"/>
    <w:rsid w:val="004E145C"/>
    <w:rsid w:val="004E3DF1"/>
    <w:rsid w:val="004E6DD4"/>
    <w:rsid w:val="00512B1C"/>
    <w:rsid w:val="0052309E"/>
    <w:rsid w:val="0052536C"/>
    <w:rsid w:val="00541871"/>
    <w:rsid w:val="00550A59"/>
    <w:rsid w:val="005542A2"/>
    <w:rsid w:val="00564FA6"/>
    <w:rsid w:val="00572C87"/>
    <w:rsid w:val="00587F6E"/>
    <w:rsid w:val="005A477F"/>
    <w:rsid w:val="005C7D0E"/>
    <w:rsid w:val="005E6CE1"/>
    <w:rsid w:val="005F4AED"/>
    <w:rsid w:val="005F6E5D"/>
    <w:rsid w:val="00615EC1"/>
    <w:rsid w:val="00665614"/>
    <w:rsid w:val="006661BD"/>
    <w:rsid w:val="00670D6D"/>
    <w:rsid w:val="0067259C"/>
    <w:rsid w:val="00686CC3"/>
    <w:rsid w:val="006903DF"/>
    <w:rsid w:val="006F5693"/>
    <w:rsid w:val="00706A76"/>
    <w:rsid w:val="00736B2E"/>
    <w:rsid w:val="00787DCB"/>
    <w:rsid w:val="007F2313"/>
    <w:rsid w:val="00802F2A"/>
    <w:rsid w:val="008035BD"/>
    <w:rsid w:val="0081175D"/>
    <w:rsid w:val="00837E1E"/>
    <w:rsid w:val="0084054D"/>
    <w:rsid w:val="00887566"/>
    <w:rsid w:val="00895E73"/>
    <w:rsid w:val="00896ACF"/>
    <w:rsid w:val="008A3657"/>
    <w:rsid w:val="008C60AA"/>
    <w:rsid w:val="008D5058"/>
    <w:rsid w:val="008E5205"/>
    <w:rsid w:val="0092168B"/>
    <w:rsid w:val="0092419E"/>
    <w:rsid w:val="00930B72"/>
    <w:rsid w:val="00944C34"/>
    <w:rsid w:val="00954D20"/>
    <w:rsid w:val="00956523"/>
    <w:rsid w:val="00971440"/>
    <w:rsid w:val="00980311"/>
    <w:rsid w:val="00984EDC"/>
    <w:rsid w:val="009B7365"/>
    <w:rsid w:val="009D4941"/>
    <w:rsid w:val="009E2D48"/>
    <w:rsid w:val="009E4626"/>
    <w:rsid w:val="009E615A"/>
    <w:rsid w:val="009F05AE"/>
    <w:rsid w:val="009F1F32"/>
    <w:rsid w:val="009F6163"/>
    <w:rsid w:val="00A07752"/>
    <w:rsid w:val="00A41621"/>
    <w:rsid w:val="00A41790"/>
    <w:rsid w:val="00A5217B"/>
    <w:rsid w:val="00A7164A"/>
    <w:rsid w:val="00AA6A4E"/>
    <w:rsid w:val="00AC0732"/>
    <w:rsid w:val="00AE70CE"/>
    <w:rsid w:val="00B03460"/>
    <w:rsid w:val="00B03466"/>
    <w:rsid w:val="00B95DE5"/>
    <w:rsid w:val="00BA210E"/>
    <w:rsid w:val="00BD6169"/>
    <w:rsid w:val="00BE6922"/>
    <w:rsid w:val="00C050F5"/>
    <w:rsid w:val="00C14737"/>
    <w:rsid w:val="00C15C29"/>
    <w:rsid w:val="00C16E03"/>
    <w:rsid w:val="00C45F56"/>
    <w:rsid w:val="00C51B60"/>
    <w:rsid w:val="00C553B8"/>
    <w:rsid w:val="00C6228F"/>
    <w:rsid w:val="00C64147"/>
    <w:rsid w:val="00C70DD4"/>
    <w:rsid w:val="00C723DB"/>
    <w:rsid w:val="00C7409D"/>
    <w:rsid w:val="00C92101"/>
    <w:rsid w:val="00CA4089"/>
    <w:rsid w:val="00CB27B0"/>
    <w:rsid w:val="00CB3786"/>
    <w:rsid w:val="00CB6382"/>
    <w:rsid w:val="00CC5C23"/>
    <w:rsid w:val="00CF4862"/>
    <w:rsid w:val="00CF684D"/>
    <w:rsid w:val="00D011D7"/>
    <w:rsid w:val="00D04C8E"/>
    <w:rsid w:val="00D117C7"/>
    <w:rsid w:val="00D16489"/>
    <w:rsid w:val="00D73BE7"/>
    <w:rsid w:val="00DA4D01"/>
    <w:rsid w:val="00DF0761"/>
    <w:rsid w:val="00DF2461"/>
    <w:rsid w:val="00E10741"/>
    <w:rsid w:val="00E1381E"/>
    <w:rsid w:val="00E17C74"/>
    <w:rsid w:val="00E30BA5"/>
    <w:rsid w:val="00E35160"/>
    <w:rsid w:val="00F122D5"/>
    <w:rsid w:val="00F15853"/>
    <w:rsid w:val="00F212C3"/>
    <w:rsid w:val="00F2508C"/>
    <w:rsid w:val="00F71E09"/>
    <w:rsid w:val="00F77311"/>
    <w:rsid w:val="00F84E9D"/>
    <w:rsid w:val="00F84F23"/>
    <w:rsid w:val="00FB3E61"/>
    <w:rsid w:val="00FB49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link w:val="Heading1Char"/>
    <w:qFormat/>
    <w:rsid w:val="00245659"/>
    <w:pPr>
      <w:keepNext/>
      <w:spacing w:before="240" w:after="60"/>
      <w:outlineLvl w:val="0"/>
    </w:pPr>
    <w:rPr>
      <w:rFonts w:ascii="Arial" w:hAnsi="Arial" w:cs="Arial"/>
      <w:b/>
      <w:bCs/>
      <w:kern w:val="32"/>
      <w:sz w:val="32"/>
      <w:szCs w:val="3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DHWHeading1">
    <w:name w:val="DHW Heading 1"/>
    <w:basedOn w:val="Heading1"/>
    <w:next w:val="Normal"/>
    <w:link w:val="DHWHeading1Char"/>
    <w:autoRedefine/>
    <w:rsid w:val="000E5EAF"/>
    <w:pPr>
      <w:spacing w:before="120" w:after="120"/>
      <w:jc w:val="center"/>
    </w:pPr>
    <w:rPr>
      <w:color w:val="3366FF"/>
    </w:rPr>
  </w:style>
  <w:style w:type="character" w:styleId="CommentReference">
    <w:name w:val="annotation reference"/>
    <w:semiHidden/>
    <w:rsid w:val="00245659"/>
    <w:rPr>
      <w:sz w:val="16"/>
      <w:szCs w:val="16"/>
    </w:rPr>
  </w:style>
  <w:style w:type="paragraph" w:styleId="CommentText">
    <w:name w:val="annotation text"/>
    <w:basedOn w:val="Normal"/>
    <w:semiHidden/>
    <w:rsid w:val="00245659"/>
    <w:pPr>
      <w:spacing w:before="240" w:after="240"/>
    </w:pPr>
    <w:rPr>
      <w:rFonts w:ascii="Arial" w:hAnsi="Arial"/>
      <w:sz w:val="20"/>
      <w:szCs w:val="20"/>
    </w:rPr>
  </w:style>
  <w:style w:type="character" w:customStyle="1" w:styleId="DHWHeading1Char">
    <w:name w:val="DHW Heading 1 Char"/>
    <w:link w:val="DHWHeading1"/>
    <w:rsid w:val="000E5EAF"/>
    <w:rPr>
      <w:rFonts w:ascii="Arial" w:hAnsi="Arial" w:cs="Arial"/>
      <w:b/>
      <w:bCs/>
      <w:color w:val="3366FF"/>
      <w:kern w:val="32"/>
      <w:sz w:val="32"/>
      <w:szCs w:val="32"/>
      <w:lang w:val="en-US" w:eastAsia="en-US" w:bidi="ar-SA"/>
    </w:rPr>
  </w:style>
  <w:style w:type="paragraph" w:styleId="BalloonText">
    <w:name w:val="Balloon Text"/>
    <w:basedOn w:val="Normal"/>
    <w:semiHidden/>
    <w:rsid w:val="00245659"/>
    <w:rPr>
      <w:rFonts w:ascii="Tahoma" w:hAnsi="Tahoma" w:cs="Tahoma"/>
      <w:sz w:val="16"/>
      <w:szCs w:val="16"/>
    </w:rPr>
  </w:style>
  <w:style w:type="paragraph" w:customStyle="1" w:styleId="DHWHeading3">
    <w:name w:val="DHW Heading 3"/>
    <w:basedOn w:val="DHWHeading1"/>
    <w:next w:val="Normal"/>
    <w:autoRedefine/>
    <w:rsid w:val="004E6DD4"/>
    <w:pPr>
      <w:spacing w:before="480"/>
      <w:jc w:val="left"/>
    </w:pPr>
    <w:rPr>
      <w:rFonts w:ascii="Calibri" w:hAnsi="Calibri" w:cs="Calibri"/>
      <w:color w:val="auto"/>
      <w:sz w:val="22"/>
      <w:szCs w:val="22"/>
    </w:rPr>
  </w:style>
  <w:style w:type="paragraph" w:customStyle="1" w:styleId="DHWNormal">
    <w:name w:val="DHW Normal"/>
    <w:basedOn w:val="Normal"/>
    <w:link w:val="DHWNormalChar"/>
    <w:autoRedefine/>
    <w:rsid w:val="000B315E"/>
    <w:pPr>
      <w:spacing w:before="60" w:after="60"/>
    </w:pPr>
    <w:rPr>
      <w:rFonts w:ascii="Calibri" w:hAnsi="Calibri" w:cs="Arial"/>
      <w:sz w:val="22"/>
      <w:szCs w:val="22"/>
    </w:rPr>
  </w:style>
  <w:style w:type="character" w:customStyle="1" w:styleId="DHWNormalChar">
    <w:name w:val="DHW Normal Char"/>
    <w:link w:val="DHWNormal"/>
    <w:rsid w:val="000B315E"/>
    <w:rPr>
      <w:rFonts w:ascii="Calibri" w:hAnsi="Calibri" w:cs="Arial"/>
      <w:sz w:val="22"/>
      <w:szCs w:val="22"/>
    </w:rPr>
  </w:style>
  <w:style w:type="paragraph" w:styleId="CommentSubject">
    <w:name w:val="annotation subject"/>
    <w:basedOn w:val="CommentText"/>
    <w:next w:val="CommentText"/>
    <w:semiHidden/>
    <w:rsid w:val="00220E33"/>
    <w:pPr>
      <w:spacing w:before="0" w:after="0"/>
    </w:pPr>
    <w:rPr>
      <w:rFonts w:ascii="Times New Roman" w:hAnsi="Times New Roman"/>
      <w:b/>
      <w:bCs/>
    </w:rPr>
  </w:style>
  <w:style w:type="character" w:customStyle="1" w:styleId="Heading1Char">
    <w:name w:val="Heading 1 Char"/>
    <w:link w:val="Heading1"/>
    <w:rsid w:val="00CA4089"/>
    <w:rPr>
      <w:rFonts w:ascii="Arial" w:hAnsi="Arial" w:cs="Arial"/>
      <w:b/>
      <w:bCs/>
      <w:kern w:val="32"/>
      <w:sz w:val="32"/>
      <w:szCs w:val="32"/>
      <w:lang w:val="en-US" w:eastAsia="en-US" w:bidi="ar-SA"/>
    </w:rPr>
  </w:style>
  <w:style w:type="paragraph" w:customStyle="1" w:styleId="DHWBulletsdouble-spaced">
    <w:name w:val="DHW Bullets double-spaced"/>
    <w:basedOn w:val="Normal"/>
    <w:autoRedefine/>
    <w:rsid w:val="002D23E9"/>
    <w:pPr>
      <w:numPr>
        <w:numId w:val="1"/>
      </w:numPr>
      <w:spacing w:before="240" w:after="240"/>
    </w:pPr>
    <w:rPr>
      <w:rFonts w:ascii="Arial" w:hAnsi="Arial"/>
      <w:bCs/>
      <w:sz w:val="20"/>
      <w:szCs w:val="20"/>
    </w:rPr>
  </w:style>
  <w:style w:type="paragraph" w:customStyle="1" w:styleId="DHWHeading2">
    <w:name w:val="DHW Heading 2"/>
    <w:basedOn w:val="DHWHeading1"/>
    <w:next w:val="DHWNormal"/>
    <w:link w:val="DHWHeading2Char"/>
    <w:autoRedefine/>
    <w:rsid w:val="002D23E9"/>
    <w:pPr>
      <w:spacing w:before="480"/>
    </w:pPr>
    <w:rPr>
      <w:smallCaps/>
      <w:sz w:val="24"/>
    </w:rPr>
  </w:style>
  <w:style w:type="character" w:customStyle="1" w:styleId="DHWHeading2Char">
    <w:name w:val="DHW Heading 2 Char"/>
    <w:link w:val="DHWHeading2"/>
    <w:rsid w:val="002D23E9"/>
    <w:rPr>
      <w:rFonts w:ascii="Arial" w:hAnsi="Arial" w:cs="Arial"/>
      <w:b/>
      <w:bCs/>
      <w:smallCaps/>
      <w:color w:val="3366FF"/>
      <w:kern w:val="32"/>
      <w:sz w:val="24"/>
      <w:szCs w:val="32"/>
      <w:lang w:val="en-US" w:eastAsia="en-US" w:bidi="ar-SA"/>
    </w:rPr>
  </w:style>
  <w:style w:type="paragraph" w:styleId="Header">
    <w:name w:val="header"/>
    <w:basedOn w:val="Normal"/>
    <w:rsid w:val="002D38AC"/>
    <w:pPr>
      <w:tabs>
        <w:tab w:val="center" w:pos="4320"/>
        <w:tab w:val="right" w:pos="8640"/>
      </w:tabs>
      <w:spacing w:before="240" w:after="240"/>
    </w:pPr>
    <w:rPr>
      <w:rFonts w:ascii="Arial" w:hAnsi="Arial"/>
      <w:sz w:val="20"/>
      <w:szCs w:val="20"/>
    </w:rPr>
  </w:style>
  <w:style w:type="paragraph" w:styleId="Footer">
    <w:name w:val="footer"/>
    <w:basedOn w:val="Normal"/>
    <w:rsid w:val="002D38AC"/>
    <w:pPr>
      <w:tabs>
        <w:tab w:val="center" w:pos="4320"/>
        <w:tab w:val="right" w:pos="8640"/>
      </w:tabs>
      <w:spacing w:before="240" w:after="240"/>
    </w:pPr>
    <w:rPr>
      <w:rFonts w:ascii="Arial" w:hAnsi="Arial"/>
      <w:sz w:val="20"/>
      <w:szCs w:val="20"/>
    </w:rPr>
  </w:style>
  <w:style w:type="character" w:styleId="PageNumber">
    <w:name w:val="page number"/>
    <w:basedOn w:val="DefaultParagraphFont"/>
    <w:rsid w:val="002D38AC"/>
  </w:style>
  <w:style w:type="character" w:styleId="Hyperlink">
    <w:name w:val="Hyperlink"/>
    <w:rsid w:val="004E6DD4"/>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link w:val="Heading1Char"/>
    <w:qFormat/>
    <w:rsid w:val="00245659"/>
    <w:pPr>
      <w:keepNext/>
      <w:spacing w:before="240" w:after="60"/>
      <w:outlineLvl w:val="0"/>
    </w:pPr>
    <w:rPr>
      <w:rFonts w:ascii="Arial" w:hAnsi="Arial" w:cs="Arial"/>
      <w:b/>
      <w:bCs/>
      <w:kern w:val="32"/>
      <w:sz w:val="32"/>
      <w:szCs w:val="3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DHWHeading1">
    <w:name w:val="DHW Heading 1"/>
    <w:basedOn w:val="Heading1"/>
    <w:next w:val="Normal"/>
    <w:link w:val="DHWHeading1Char"/>
    <w:autoRedefine/>
    <w:rsid w:val="000E5EAF"/>
    <w:pPr>
      <w:spacing w:before="120" w:after="120"/>
      <w:jc w:val="center"/>
    </w:pPr>
    <w:rPr>
      <w:color w:val="3366FF"/>
    </w:rPr>
  </w:style>
  <w:style w:type="character" w:styleId="CommentReference">
    <w:name w:val="annotation reference"/>
    <w:semiHidden/>
    <w:rsid w:val="00245659"/>
    <w:rPr>
      <w:sz w:val="16"/>
      <w:szCs w:val="16"/>
    </w:rPr>
  </w:style>
  <w:style w:type="paragraph" w:styleId="CommentText">
    <w:name w:val="annotation text"/>
    <w:basedOn w:val="Normal"/>
    <w:semiHidden/>
    <w:rsid w:val="00245659"/>
    <w:pPr>
      <w:spacing w:before="240" w:after="240"/>
    </w:pPr>
    <w:rPr>
      <w:rFonts w:ascii="Arial" w:hAnsi="Arial"/>
      <w:sz w:val="20"/>
      <w:szCs w:val="20"/>
    </w:rPr>
  </w:style>
  <w:style w:type="character" w:customStyle="1" w:styleId="DHWHeading1Char">
    <w:name w:val="DHW Heading 1 Char"/>
    <w:link w:val="DHWHeading1"/>
    <w:rsid w:val="000E5EAF"/>
    <w:rPr>
      <w:rFonts w:ascii="Arial" w:hAnsi="Arial" w:cs="Arial"/>
      <w:b/>
      <w:bCs/>
      <w:color w:val="3366FF"/>
      <w:kern w:val="32"/>
      <w:sz w:val="32"/>
      <w:szCs w:val="32"/>
      <w:lang w:val="en-US" w:eastAsia="en-US" w:bidi="ar-SA"/>
    </w:rPr>
  </w:style>
  <w:style w:type="paragraph" w:styleId="BalloonText">
    <w:name w:val="Balloon Text"/>
    <w:basedOn w:val="Normal"/>
    <w:semiHidden/>
    <w:rsid w:val="00245659"/>
    <w:rPr>
      <w:rFonts w:ascii="Tahoma" w:hAnsi="Tahoma" w:cs="Tahoma"/>
      <w:sz w:val="16"/>
      <w:szCs w:val="16"/>
    </w:rPr>
  </w:style>
  <w:style w:type="paragraph" w:customStyle="1" w:styleId="DHWHeading3">
    <w:name w:val="DHW Heading 3"/>
    <w:basedOn w:val="DHWHeading1"/>
    <w:next w:val="Normal"/>
    <w:autoRedefine/>
    <w:rsid w:val="004E6DD4"/>
    <w:pPr>
      <w:spacing w:before="480"/>
      <w:jc w:val="left"/>
    </w:pPr>
    <w:rPr>
      <w:rFonts w:ascii="Calibri" w:hAnsi="Calibri" w:cs="Calibri"/>
      <w:color w:val="auto"/>
      <w:sz w:val="22"/>
      <w:szCs w:val="22"/>
    </w:rPr>
  </w:style>
  <w:style w:type="paragraph" w:customStyle="1" w:styleId="DHWNormal">
    <w:name w:val="DHW Normal"/>
    <w:basedOn w:val="Normal"/>
    <w:link w:val="DHWNormalChar"/>
    <w:autoRedefine/>
    <w:rsid w:val="000B315E"/>
    <w:pPr>
      <w:spacing w:before="60" w:after="60"/>
    </w:pPr>
    <w:rPr>
      <w:rFonts w:ascii="Calibri" w:hAnsi="Calibri" w:cs="Arial"/>
      <w:sz w:val="22"/>
      <w:szCs w:val="22"/>
    </w:rPr>
  </w:style>
  <w:style w:type="character" w:customStyle="1" w:styleId="DHWNormalChar">
    <w:name w:val="DHW Normal Char"/>
    <w:link w:val="DHWNormal"/>
    <w:rsid w:val="000B315E"/>
    <w:rPr>
      <w:rFonts w:ascii="Calibri" w:hAnsi="Calibri" w:cs="Arial"/>
      <w:sz w:val="22"/>
      <w:szCs w:val="22"/>
    </w:rPr>
  </w:style>
  <w:style w:type="paragraph" w:styleId="CommentSubject">
    <w:name w:val="annotation subject"/>
    <w:basedOn w:val="CommentText"/>
    <w:next w:val="CommentText"/>
    <w:semiHidden/>
    <w:rsid w:val="00220E33"/>
    <w:pPr>
      <w:spacing w:before="0" w:after="0"/>
    </w:pPr>
    <w:rPr>
      <w:rFonts w:ascii="Times New Roman" w:hAnsi="Times New Roman"/>
      <w:b/>
      <w:bCs/>
    </w:rPr>
  </w:style>
  <w:style w:type="character" w:customStyle="1" w:styleId="Heading1Char">
    <w:name w:val="Heading 1 Char"/>
    <w:link w:val="Heading1"/>
    <w:rsid w:val="00CA4089"/>
    <w:rPr>
      <w:rFonts w:ascii="Arial" w:hAnsi="Arial" w:cs="Arial"/>
      <w:b/>
      <w:bCs/>
      <w:kern w:val="32"/>
      <w:sz w:val="32"/>
      <w:szCs w:val="32"/>
      <w:lang w:val="en-US" w:eastAsia="en-US" w:bidi="ar-SA"/>
    </w:rPr>
  </w:style>
  <w:style w:type="paragraph" w:customStyle="1" w:styleId="DHWBulletsdouble-spaced">
    <w:name w:val="DHW Bullets double-spaced"/>
    <w:basedOn w:val="Normal"/>
    <w:autoRedefine/>
    <w:rsid w:val="002D23E9"/>
    <w:pPr>
      <w:numPr>
        <w:numId w:val="1"/>
      </w:numPr>
      <w:spacing w:before="240" w:after="240"/>
    </w:pPr>
    <w:rPr>
      <w:rFonts w:ascii="Arial" w:hAnsi="Arial"/>
      <w:bCs/>
      <w:sz w:val="20"/>
      <w:szCs w:val="20"/>
    </w:rPr>
  </w:style>
  <w:style w:type="paragraph" w:customStyle="1" w:styleId="DHWHeading2">
    <w:name w:val="DHW Heading 2"/>
    <w:basedOn w:val="DHWHeading1"/>
    <w:next w:val="DHWNormal"/>
    <w:link w:val="DHWHeading2Char"/>
    <w:autoRedefine/>
    <w:rsid w:val="002D23E9"/>
    <w:pPr>
      <w:spacing w:before="480"/>
    </w:pPr>
    <w:rPr>
      <w:smallCaps/>
      <w:sz w:val="24"/>
    </w:rPr>
  </w:style>
  <w:style w:type="character" w:customStyle="1" w:styleId="DHWHeading2Char">
    <w:name w:val="DHW Heading 2 Char"/>
    <w:link w:val="DHWHeading2"/>
    <w:rsid w:val="002D23E9"/>
    <w:rPr>
      <w:rFonts w:ascii="Arial" w:hAnsi="Arial" w:cs="Arial"/>
      <w:b/>
      <w:bCs/>
      <w:smallCaps/>
      <w:color w:val="3366FF"/>
      <w:kern w:val="32"/>
      <w:sz w:val="24"/>
      <w:szCs w:val="32"/>
      <w:lang w:val="en-US" w:eastAsia="en-US" w:bidi="ar-SA"/>
    </w:rPr>
  </w:style>
  <w:style w:type="paragraph" w:styleId="Header">
    <w:name w:val="header"/>
    <w:basedOn w:val="Normal"/>
    <w:rsid w:val="002D38AC"/>
    <w:pPr>
      <w:tabs>
        <w:tab w:val="center" w:pos="4320"/>
        <w:tab w:val="right" w:pos="8640"/>
      </w:tabs>
      <w:spacing w:before="240" w:after="240"/>
    </w:pPr>
    <w:rPr>
      <w:rFonts w:ascii="Arial" w:hAnsi="Arial"/>
      <w:sz w:val="20"/>
      <w:szCs w:val="20"/>
    </w:rPr>
  </w:style>
  <w:style w:type="paragraph" w:styleId="Footer">
    <w:name w:val="footer"/>
    <w:basedOn w:val="Normal"/>
    <w:rsid w:val="002D38AC"/>
    <w:pPr>
      <w:tabs>
        <w:tab w:val="center" w:pos="4320"/>
        <w:tab w:val="right" w:pos="8640"/>
      </w:tabs>
      <w:spacing w:before="240" w:after="240"/>
    </w:pPr>
    <w:rPr>
      <w:rFonts w:ascii="Arial" w:hAnsi="Arial"/>
      <w:sz w:val="20"/>
      <w:szCs w:val="20"/>
    </w:rPr>
  </w:style>
  <w:style w:type="character" w:styleId="PageNumber">
    <w:name w:val="page number"/>
    <w:basedOn w:val="DefaultParagraphFont"/>
    <w:rsid w:val="002D38AC"/>
  </w:style>
  <w:style w:type="character" w:styleId="Hyperlink">
    <w:name w:val="Hyperlink"/>
    <w:rsid w:val="004E6DD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1209</Words>
  <Characters>6894</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REVIEWER ROLE AND RESPONSIBILITY</vt:lpstr>
    </vt:vector>
  </TitlesOfParts>
  <Company>Idaho Division of Purchasing</Company>
  <LinksUpToDate>false</LinksUpToDate>
  <CharactersWithSpaces>8087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REVIEWER ROLE AND RESPONSIBILITY</dc:title>
  <dc:creator>Tammy Majors</dc:creator>
  <cp:lastModifiedBy>Linda D. Edkins</cp:lastModifiedBy>
  <cp:revision>2</cp:revision>
  <cp:lastPrinted>2012-07-13T16:50:00Z</cp:lastPrinted>
  <dcterms:created xsi:type="dcterms:W3CDTF">2016-03-16T17:36:00Z</dcterms:created>
  <dcterms:modified xsi:type="dcterms:W3CDTF">2016-03-16T17:36:00Z</dcterms:modified>
</cp:coreProperties>
</file>