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63885" w14:textId="77777777" w:rsidR="00830E00" w:rsidRPr="007917AA" w:rsidRDefault="00830E00" w:rsidP="00830E00">
      <w:pPr>
        <w:spacing w:after="0" w:line="240" w:lineRule="auto"/>
        <w:ind w:left="-450" w:right="-900"/>
        <w:jc w:val="center"/>
        <w:rPr>
          <w:rFonts w:ascii="Impact" w:eastAsia="Times New Roman" w:hAnsi="Impact" w:cs="Times New Roman"/>
          <w:color w:val="2F5496" w:themeColor="accent1" w:themeShade="BF"/>
          <w:sz w:val="28"/>
          <w:szCs w:val="28"/>
        </w:rPr>
      </w:pPr>
      <w:r w:rsidRPr="007917AA">
        <w:rPr>
          <w:rFonts w:ascii="Impact" w:eastAsia="Times New Roman" w:hAnsi="Impact" w:cs="Times New Roman"/>
          <w:color w:val="2F5496" w:themeColor="accent1" w:themeShade="BF"/>
          <w:sz w:val="28"/>
          <w:szCs w:val="28"/>
        </w:rPr>
        <w:t>Wireless Data, Voice, and Accessories</w:t>
      </w:r>
    </w:p>
    <w:p w14:paraId="79134445" w14:textId="0064FADC" w:rsidR="00830E00" w:rsidRPr="007917AA" w:rsidRDefault="00830E00" w:rsidP="00830E00">
      <w:pPr>
        <w:spacing w:after="0" w:line="240" w:lineRule="auto"/>
        <w:ind w:left="-450" w:right="-900"/>
        <w:jc w:val="center"/>
        <w:rPr>
          <w:rFonts w:ascii="Impact" w:eastAsia="Times New Roman" w:hAnsi="Impact" w:cs="Times New Roman"/>
          <w:color w:val="2F5496" w:themeColor="accent1" w:themeShade="BF"/>
          <w:sz w:val="28"/>
          <w:szCs w:val="28"/>
        </w:rPr>
      </w:pPr>
      <w:r w:rsidRPr="007917AA">
        <w:rPr>
          <w:rFonts w:ascii="Impact" w:eastAsia="Times New Roman" w:hAnsi="Impact" w:cs="Times New Roman"/>
          <w:color w:val="2F5496" w:themeColor="accent1" w:themeShade="BF"/>
          <w:sz w:val="28"/>
          <w:szCs w:val="28"/>
        </w:rPr>
        <w:t xml:space="preserve"> </w:t>
      </w:r>
      <w:r w:rsidR="00192350">
        <w:rPr>
          <w:rFonts w:ascii="Impact" w:eastAsia="Times New Roman" w:hAnsi="Impact" w:cs="Times New Roman"/>
          <w:color w:val="2F5496" w:themeColor="accent1" w:themeShade="BF"/>
          <w:sz w:val="28"/>
          <w:szCs w:val="28"/>
        </w:rPr>
        <w:t>Contract Instructions</w:t>
      </w:r>
      <w:r w:rsidRPr="007917AA">
        <w:rPr>
          <w:rFonts w:ascii="Impact" w:eastAsia="Times New Roman" w:hAnsi="Impact" w:cs="Times New Roman"/>
          <w:color w:val="2F5496" w:themeColor="accent1" w:themeShade="BF"/>
          <w:sz w:val="28"/>
          <w:szCs w:val="28"/>
        </w:rPr>
        <w:t xml:space="preserve"> for </w:t>
      </w:r>
      <w:r>
        <w:rPr>
          <w:rFonts w:ascii="Impact" w:eastAsia="Times New Roman" w:hAnsi="Impact" w:cs="Times New Roman"/>
          <w:color w:val="2F5496" w:themeColor="accent1" w:themeShade="BF"/>
          <w:sz w:val="28"/>
          <w:szCs w:val="28"/>
        </w:rPr>
        <w:t xml:space="preserve">DiscountCell Inc. </w:t>
      </w:r>
      <w:r w:rsidRPr="007917AA">
        <w:rPr>
          <w:rFonts w:ascii="Impact" w:eastAsia="Times New Roman" w:hAnsi="Impact" w:cs="Times New Roman"/>
          <w:color w:val="2F5496" w:themeColor="accent1" w:themeShade="BF"/>
          <w:sz w:val="28"/>
          <w:szCs w:val="28"/>
        </w:rPr>
        <w:t xml:space="preserve"> </w:t>
      </w:r>
    </w:p>
    <w:p w14:paraId="732EF1F1" w14:textId="736C3A1B" w:rsidR="00830E00" w:rsidRDefault="00830E00" w:rsidP="00830E00">
      <w:pPr>
        <w:spacing w:after="0" w:line="240" w:lineRule="auto"/>
        <w:ind w:left="-450" w:right="-900"/>
        <w:jc w:val="center"/>
        <w:rPr>
          <w:rFonts w:ascii="Impact" w:eastAsia="Times New Roman" w:hAnsi="Impact" w:cs="Times New Roman"/>
          <w:color w:val="2F5496" w:themeColor="accent1" w:themeShade="BF"/>
          <w:sz w:val="28"/>
          <w:szCs w:val="28"/>
        </w:rPr>
      </w:pPr>
      <w:r w:rsidRPr="007917AA">
        <w:rPr>
          <w:rFonts w:ascii="Impact" w:eastAsia="Times New Roman" w:hAnsi="Impact" w:cs="Times New Roman"/>
          <w:color w:val="2F5496" w:themeColor="accent1" w:themeShade="BF"/>
          <w:sz w:val="28"/>
          <w:szCs w:val="28"/>
        </w:rPr>
        <w:t>State of Idaho</w:t>
      </w:r>
    </w:p>
    <w:p w14:paraId="19FE0417" w14:textId="77777777" w:rsidR="00830E00" w:rsidRPr="007917AA" w:rsidRDefault="00830E00" w:rsidP="00830E00">
      <w:pPr>
        <w:spacing w:after="0" w:line="240" w:lineRule="auto"/>
        <w:ind w:left="-450" w:right="-900"/>
        <w:jc w:val="center"/>
        <w:rPr>
          <w:rFonts w:ascii="Impact" w:eastAsia="Times New Roman" w:hAnsi="Impact" w:cs="Times New Roman"/>
          <w:color w:val="2F5496" w:themeColor="accent1" w:themeShade="BF"/>
          <w:sz w:val="28"/>
          <w:szCs w:val="28"/>
        </w:rPr>
      </w:pPr>
    </w:p>
    <w:p w14:paraId="5A35A624" w14:textId="77777777" w:rsidR="00830E00" w:rsidRPr="001C7BF9" w:rsidRDefault="00830E00" w:rsidP="00830E00">
      <w:pPr>
        <w:spacing w:after="0" w:line="240" w:lineRule="auto"/>
        <w:ind w:left="-450" w:right="-900"/>
        <w:rPr>
          <w:b/>
          <w:bCs/>
        </w:rPr>
      </w:pPr>
      <w:r w:rsidRPr="001C7BF9">
        <w:rPr>
          <w:b/>
          <w:bCs/>
        </w:rPr>
        <w:t>Mandatory Use Categories</w:t>
      </w:r>
    </w:p>
    <w:p w14:paraId="5733A5CB" w14:textId="2AFD5B45" w:rsidR="00830E00" w:rsidRDefault="00830E00" w:rsidP="00830E00">
      <w:pPr>
        <w:spacing w:after="0" w:line="240" w:lineRule="auto"/>
        <w:ind w:left="-450" w:right="-900"/>
      </w:pPr>
      <w:r w:rsidRPr="001C7BF9">
        <w:t xml:space="preserve">The categories awarded to </w:t>
      </w:r>
      <w:r w:rsidRPr="00830E00">
        <w:t xml:space="preserve">DiscountCell Inc. </w:t>
      </w:r>
      <w:r w:rsidRPr="001C7BF9">
        <w:t>include:</w:t>
      </w:r>
      <w:r w:rsidRPr="00BD02F1">
        <w:t xml:space="preserve"> Category 2 (Equipment and Accessories)</w:t>
      </w:r>
      <w:r>
        <w:t xml:space="preserve">. </w:t>
      </w:r>
      <w:r w:rsidRPr="001C7BF9">
        <w:t xml:space="preserve">Review the Master Agreement, pages </w:t>
      </w:r>
      <w:r>
        <w:t>twenty-</w:t>
      </w:r>
      <w:r>
        <w:t>four</w:t>
      </w:r>
      <w:r>
        <w:t xml:space="preserve"> </w:t>
      </w:r>
      <w:r w:rsidRPr="001C7BF9">
        <w:t>(</w:t>
      </w:r>
      <w:r>
        <w:t>2</w:t>
      </w:r>
      <w:r>
        <w:t>4</w:t>
      </w:r>
      <w:r w:rsidRPr="001C7BF9">
        <w:t xml:space="preserve">) to </w:t>
      </w:r>
      <w:r w:rsidR="00B6125E">
        <w:t>twenty</w:t>
      </w:r>
      <w:r w:rsidRPr="001C7BF9">
        <w:t>-</w:t>
      </w:r>
      <w:r w:rsidR="00B6125E">
        <w:t>six</w:t>
      </w:r>
      <w:r w:rsidRPr="001C7BF9">
        <w:t xml:space="preserve"> (</w:t>
      </w:r>
      <w:r w:rsidR="00B6125E">
        <w:t>26</w:t>
      </w:r>
      <w:r w:rsidRPr="001C7BF9">
        <w:t xml:space="preserve">) for detailed information on each category. </w:t>
      </w:r>
    </w:p>
    <w:p w14:paraId="54A32455" w14:textId="11B5A88C" w:rsidR="00B6125E" w:rsidRDefault="00B6125E" w:rsidP="00830E00">
      <w:pPr>
        <w:spacing w:after="0" w:line="240" w:lineRule="auto"/>
        <w:ind w:left="-450" w:right="-900"/>
      </w:pPr>
    </w:p>
    <w:p w14:paraId="0D5DFBBE" w14:textId="77777777" w:rsidR="00B6125E" w:rsidRPr="00B6125E" w:rsidRDefault="00B6125E" w:rsidP="00B6125E">
      <w:pPr>
        <w:spacing w:after="0" w:line="240" w:lineRule="auto"/>
        <w:ind w:left="-450" w:right="-900"/>
        <w:rPr>
          <w:b/>
          <w:bCs/>
        </w:rPr>
      </w:pPr>
      <w:r w:rsidRPr="00B6125E">
        <w:rPr>
          <w:b/>
          <w:bCs/>
        </w:rPr>
        <w:t>Overview of Award Categories</w:t>
      </w:r>
    </w:p>
    <w:p w14:paraId="698F646A" w14:textId="77777777" w:rsidR="00B6125E" w:rsidRPr="00B6125E" w:rsidRDefault="00B6125E" w:rsidP="00B6125E">
      <w:pPr>
        <w:spacing w:after="0" w:line="240" w:lineRule="auto"/>
        <w:ind w:left="-450" w:right="-900"/>
      </w:pPr>
      <w:r w:rsidRPr="00B6125E">
        <w:t>The products and services for this contract have been awarded in 1 (one) category:</w:t>
      </w:r>
    </w:p>
    <w:p w14:paraId="3D0C1FC8" w14:textId="77777777" w:rsidR="00B6125E" w:rsidRPr="00B6125E" w:rsidRDefault="00B6125E" w:rsidP="00B6125E">
      <w:pPr>
        <w:spacing w:after="0" w:line="240" w:lineRule="auto"/>
        <w:ind w:left="-450" w:right="-900"/>
      </w:pPr>
      <w:r w:rsidRPr="00B6125E">
        <w:t>Category 2- Equipment and Accessories: This category includes any equipment or accessories operating</w:t>
      </w:r>
    </w:p>
    <w:p w14:paraId="010FCA45" w14:textId="77C2D0B6" w:rsidR="00B6125E" w:rsidRDefault="00B6125E" w:rsidP="00B6125E">
      <w:pPr>
        <w:spacing w:after="0" w:line="240" w:lineRule="auto"/>
        <w:ind w:left="-450" w:right="-900"/>
      </w:pPr>
      <w:r w:rsidRPr="00B6125E">
        <w:t>over cellular carrier provided network services or intended for use with cellular connected devices.</w:t>
      </w:r>
    </w:p>
    <w:p w14:paraId="07CDCDC8" w14:textId="7D5C2847" w:rsidR="00B6125E" w:rsidRDefault="00B6125E" w:rsidP="00B6125E">
      <w:pPr>
        <w:spacing w:after="0" w:line="240" w:lineRule="auto"/>
        <w:ind w:left="-450" w:right="-900"/>
      </w:pPr>
    </w:p>
    <w:p w14:paraId="15FC0C1B" w14:textId="77777777" w:rsidR="00B6125E" w:rsidRPr="00B6125E" w:rsidRDefault="00B6125E" w:rsidP="00B6125E">
      <w:pPr>
        <w:spacing w:after="0" w:line="240" w:lineRule="auto"/>
        <w:ind w:left="-450" w:right="-900"/>
        <w:rPr>
          <w:b/>
          <w:bCs/>
        </w:rPr>
      </w:pPr>
      <w:r w:rsidRPr="00B6125E">
        <w:rPr>
          <w:b/>
          <w:bCs/>
        </w:rPr>
        <w:t>Category 2- Equipment and Accessories</w:t>
      </w:r>
    </w:p>
    <w:p w14:paraId="01693045" w14:textId="77777777" w:rsidR="00B6125E" w:rsidRPr="00B6125E" w:rsidRDefault="00B6125E" w:rsidP="00B6125E">
      <w:pPr>
        <w:spacing w:after="0" w:line="240" w:lineRule="auto"/>
        <w:ind w:left="-450" w:right="-900"/>
      </w:pPr>
      <w:r w:rsidRPr="00B6125E">
        <w:t>This category includes any equipment or accessories operating over cellular carrier provided network</w:t>
      </w:r>
    </w:p>
    <w:p w14:paraId="3B6D6CFB" w14:textId="77777777" w:rsidR="00B6125E" w:rsidRPr="00B6125E" w:rsidRDefault="00B6125E" w:rsidP="00B6125E">
      <w:pPr>
        <w:spacing w:after="0" w:line="240" w:lineRule="auto"/>
        <w:ind w:left="-450" w:right="-900"/>
      </w:pPr>
      <w:r w:rsidRPr="00B6125E">
        <w:t>services or intended for use with cellular connected devices.</w:t>
      </w:r>
    </w:p>
    <w:p w14:paraId="53821597" w14:textId="415C9658" w:rsidR="00B6125E" w:rsidRDefault="00B6125E" w:rsidP="00B6125E">
      <w:pPr>
        <w:spacing w:after="0" w:line="240" w:lineRule="auto"/>
        <w:ind w:left="-450" w:right="-900"/>
      </w:pPr>
      <w:r w:rsidRPr="00B6125E">
        <w:t>This Award Category is for National Award only.</w:t>
      </w:r>
    </w:p>
    <w:p w14:paraId="18007CCC" w14:textId="65C054E1" w:rsidR="00B6125E" w:rsidRDefault="00B6125E" w:rsidP="00B6125E">
      <w:pPr>
        <w:spacing w:after="0" w:line="240" w:lineRule="auto"/>
        <w:ind w:left="-450" w:right="-900"/>
      </w:pPr>
    </w:p>
    <w:p w14:paraId="078E9C81" w14:textId="77777777" w:rsidR="00B6125E" w:rsidRPr="00B6125E" w:rsidRDefault="00B6125E" w:rsidP="00B6125E">
      <w:pPr>
        <w:spacing w:after="0" w:line="240" w:lineRule="auto"/>
        <w:ind w:left="-450" w:right="-900"/>
        <w:rPr>
          <w:b/>
          <w:bCs/>
        </w:rPr>
      </w:pPr>
      <w:r w:rsidRPr="00B6125E">
        <w:rPr>
          <w:b/>
          <w:bCs/>
        </w:rPr>
        <w:t>Ordering</w:t>
      </w:r>
    </w:p>
    <w:p w14:paraId="0516A74E" w14:textId="77777777" w:rsidR="00B6125E" w:rsidRPr="00B6125E" w:rsidRDefault="00B6125E" w:rsidP="00B6125E">
      <w:pPr>
        <w:spacing w:after="0" w:line="240" w:lineRule="auto"/>
        <w:ind w:left="-450" w:right="-900"/>
      </w:pPr>
      <w:r w:rsidRPr="00B6125E">
        <w:t>a. Master Agreement order and purchase order numbers shall be clearly shown on all</w:t>
      </w:r>
    </w:p>
    <w:p w14:paraId="511D15C7" w14:textId="6DD82F12" w:rsidR="00B6125E" w:rsidRDefault="00B6125E" w:rsidP="00B6125E">
      <w:pPr>
        <w:spacing w:after="0" w:line="240" w:lineRule="auto"/>
        <w:ind w:left="-450" w:right="-900"/>
      </w:pPr>
      <w:r w:rsidRPr="00B6125E">
        <w:t>acknowledgments, shipping labels, packing slips, invoices, and on all correspondence.</w:t>
      </w:r>
    </w:p>
    <w:p w14:paraId="1992B2CA" w14:textId="77777777" w:rsidR="00564C0F" w:rsidRPr="00B6125E" w:rsidRDefault="00564C0F" w:rsidP="00B6125E">
      <w:pPr>
        <w:spacing w:after="0" w:line="240" w:lineRule="auto"/>
        <w:ind w:left="-450" w:right="-900"/>
      </w:pPr>
    </w:p>
    <w:p w14:paraId="63D96735" w14:textId="77777777" w:rsidR="00B6125E" w:rsidRPr="00B6125E" w:rsidRDefault="00B6125E" w:rsidP="00B6125E">
      <w:pPr>
        <w:spacing w:after="0" w:line="240" w:lineRule="auto"/>
        <w:ind w:left="-450" w:right="-900"/>
      </w:pPr>
      <w:r w:rsidRPr="00B6125E">
        <w:t>b. Purchasing Entities may define entity or project-specific requirements and informally</w:t>
      </w:r>
    </w:p>
    <w:p w14:paraId="26593605" w14:textId="77777777" w:rsidR="00B6125E" w:rsidRPr="00B6125E" w:rsidRDefault="00B6125E" w:rsidP="00B6125E">
      <w:pPr>
        <w:spacing w:after="0" w:line="240" w:lineRule="auto"/>
        <w:ind w:left="-450" w:right="-900"/>
      </w:pPr>
      <w:r w:rsidRPr="00B6125E">
        <w:t>compete the requirement among companies having a Master Agreement on an “as needed”</w:t>
      </w:r>
    </w:p>
    <w:p w14:paraId="477A2885" w14:textId="77777777" w:rsidR="00B6125E" w:rsidRPr="00B6125E" w:rsidRDefault="00B6125E" w:rsidP="00B6125E">
      <w:pPr>
        <w:spacing w:after="0" w:line="240" w:lineRule="auto"/>
        <w:ind w:left="-450" w:right="-900"/>
      </w:pPr>
      <w:r w:rsidRPr="00B6125E">
        <w:t>basis. This procedure may also be used when requirements are aggregated or other firm</w:t>
      </w:r>
    </w:p>
    <w:p w14:paraId="347153D4" w14:textId="77777777" w:rsidR="00B6125E" w:rsidRPr="00B6125E" w:rsidRDefault="00B6125E" w:rsidP="00B6125E">
      <w:pPr>
        <w:spacing w:after="0" w:line="240" w:lineRule="auto"/>
        <w:ind w:left="-450" w:right="-900"/>
      </w:pPr>
      <w:r w:rsidRPr="00B6125E">
        <w:t>commitments may be made to achieve reductions in pricing. This procedure may be modified</w:t>
      </w:r>
    </w:p>
    <w:p w14:paraId="7AA9B9DD" w14:textId="77777777" w:rsidR="00B6125E" w:rsidRPr="00B6125E" w:rsidRDefault="00B6125E" w:rsidP="00B6125E">
      <w:pPr>
        <w:spacing w:after="0" w:line="240" w:lineRule="auto"/>
        <w:ind w:left="-450" w:right="-900"/>
      </w:pPr>
      <w:r w:rsidRPr="00B6125E">
        <w:t>in Participating Addenda and adapted to the Purchasing Entity’s rules and policies. The</w:t>
      </w:r>
    </w:p>
    <w:p w14:paraId="5C4C48EC" w14:textId="77777777" w:rsidR="00B6125E" w:rsidRPr="00B6125E" w:rsidRDefault="00B6125E" w:rsidP="00B6125E">
      <w:pPr>
        <w:spacing w:after="0" w:line="240" w:lineRule="auto"/>
        <w:ind w:left="-450" w:right="-900"/>
      </w:pPr>
      <w:r w:rsidRPr="00B6125E">
        <w:t>Purchasing Entity may in its sole discretion determine which Master Agreement Contractors</w:t>
      </w:r>
    </w:p>
    <w:p w14:paraId="75966677" w14:textId="77777777" w:rsidR="00B6125E" w:rsidRPr="00B6125E" w:rsidRDefault="00B6125E" w:rsidP="00B6125E">
      <w:pPr>
        <w:spacing w:after="0" w:line="240" w:lineRule="auto"/>
        <w:ind w:left="-450" w:right="-900"/>
      </w:pPr>
      <w:r w:rsidRPr="00B6125E">
        <w:t>should be solicited for a quote. The Purchasing Entity may select the quote that it considers</w:t>
      </w:r>
    </w:p>
    <w:p w14:paraId="25E5D02E" w14:textId="78CA1D4F" w:rsidR="00B6125E" w:rsidRDefault="00B6125E" w:rsidP="00B6125E">
      <w:pPr>
        <w:spacing w:after="0" w:line="240" w:lineRule="auto"/>
        <w:ind w:left="-450" w:right="-900"/>
      </w:pPr>
      <w:r w:rsidRPr="00B6125E">
        <w:t>most advantageous, cost and other factors considered.</w:t>
      </w:r>
    </w:p>
    <w:p w14:paraId="7CD3569B" w14:textId="77777777" w:rsidR="00426F1A" w:rsidRPr="00B6125E" w:rsidRDefault="00426F1A" w:rsidP="00B6125E">
      <w:pPr>
        <w:spacing w:after="0" w:line="240" w:lineRule="auto"/>
        <w:ind w:left="-450" w:right="-900"/>
      </w:pPr>
    </w:p>
    <w:p w14:paraId="7C702C61" w14:textId="77777777" w:rsidR="00B6125E" w:rsidRPr="00B6125E" w:rsidRDefault="00B6125E" w:rsidP="00B6125E">
      <w:pPr>
        <w:spacing w:after="0" w:line="240" w:lineRule="auto"/>
        <w:ind w:left="-450" w:right="-900"/>
      </w:pPr>
      <w:r w:rsidRPr="00B6125E">
        <w:t>c. Each Purchasing Entity will identify and utilize its own appropriate purchasing procedure and</w:t>
      </w:r>
    </w:p>
    <w:p w14:paraId="766383DD" w14:textId="77777777" w:rsidR="00B6125E" w:rsidRPr="00B6125E" w:rsidRDefault="00B6125E" w:rsidP="00B6125E">
      <w:pPr>
        <w:spacing w:after="0" w:line="240" w:lineRule="auto"/>
        <w:ind w:left="-450" w:right="-900"/>
      </w:pPr>
      <w:r w:rsidRPr="00B6125E">
        <w:t>documentation. Contractor is expected to become familiar with the Purchasing Entities’ rules,</w:t>
      </w:r>
    </w:p>
    <w:p w14:paraId="62C6B496" w14:textId="77777777" w:rsidR="00B6125E" w:rsidRPr="00B6125E" w:rsidRDefault="00B6125E" w:rsidP="00B6125E">
      <w:pPr>
        <w:spacing w:after="0" w:line="240" w:lineRule="auto"/>
        <w:ind w:left="-450" w:right="-900"/>
      </w:pPr>
      <w:r w:rsidRPr="00B6125E">
        <w:t>policies, and procedures regarding the ordering of supplies and/or services contemplated by</w:t>
      </w:r>
    </w:p>
    <w:p w14:paraId="5F8DF03A" w14:textId="713A9EBF" w:rsidR="00B6125E" w:rsidRPr="00B6125E" w:rsidRDefault="00B6125E" w:rsidP="00B6125E">
      <w:pPr>
        <w:spacing w:after="0" w:line="240" w:lineRule="auto"/>
        <w:ind w:left="-450" w:right="-900"/>
      </w:pPr>
      <w:r w:rsidRPr="00B6125E">
        <w:t>this Master Agreement.</w:t>
      </w:r>
      <w:r w:rsidRPr="00B6125E">
        <w:rPr>
          <w:rFonts w:ascii="Calibri" w:hAnsi="Calibri" w:cs="Calibri"/>
          <w:sz w:val="24"/>
          <w:szCs w:val="24"/>
        </w:rPr>
        <w:t xml:space="preserve"> </w:t>
      </w:r>
      <w:r w:rsidRPr="00B6125E">
        <w:t>d. Contractor shall not begin work without a valid Purchase Order or other appropriate</w:t>
      </w:r>
    </w:p>
    <w:p w14:paraId="6345B8BC" w14:textId="52AE82B3" w:rsidR="00B6125E" w:rsidRDefault="00B6125E" w:rsidP="00B6125E">
      <w:pPr>
        <w:spacing w:after="0" w:line="240" w:lineRule="auto"/>
        <w:ind w:left="-450" w:right="-900"/>
      </w:pPr>
      <w:r w:rsidRPr="00B6125E">
        <w:t>commitment document under the law of the Purchasing Entity.</w:t>
      </w:r>
    </w:p>
    <w:p w14:paraId="0BD8F9C0" w14:textId="77777777" w:rsidR="00426F1A" w:rsidRPr="00B6125E" w:rsidRDefault="00426F1A" w:rsidP="00B6125E">
      <w:pPr>
        <w:spacing w:after="0" w:line="240" w:lineRule="auto"/>
        <w:ind w:left="-450" w:right="-900"/>
      </w:pPr>
    </w:p>
    <w:p w14:paraId="04CCF212" w14:textId="77777777" w:rsidR="00B6125E" w:rsidRPr="00B6125E" w:rsidRDefault="00B6125E" w:rsidP="00B6125E">
      <w:pPr>
        <w:spacing w:after="0" w:line="240" w:lineRule="auto"/>
        <w:ind w:left="-450" w:right="-900"/>
      </w:pPr>
      <w:r w:rsidRPr="00B6125E">
        <w:t>e. Orders may be placed consistent with the terms of this Master Agreement during the term of</w:t>
      </w:r>
    </w:p>
    <w:p w14:paraId="456F53FC" w14:textId="1DF203BC" w:rsidR="00B6125E" w:rsidRDefault="00B6125E" w:rsidP="00B6125E">
      <w:pPr>
        <w:spacing w:after="0" w:line="240" w:lineRule="auto"/>
        <w:ind w:left="-450" w:right="-900"/>
      </w:pPr>
      <w:r w:rsidRPr="00B6125E">
        <w:t>the Master Agreement.</w:t>
      </w:r>
    </w:p>
    <w:p w14:paraId="6885F3A0" w14:textId="77777777" w:rsidR="00426F1A" w:rsidRPr="00B6125E" w:rsidRDefault="00426F1A" w:rsidP="00B6125E">
      <w:pPr>
        <w:spacing w:after="0" w:line="240" w:lineRule="auto"/>
        <w:ind w:left="-450" w:right="-900"/>
      </w:pPr>
    </w:p>
    <w:p w14:paraId="5AF5D445" w14:textId="77777777" w:rsidR="00B6125E" w:rsidRPr="00B6125E" w:rsidRDefault="00B6125E" w:rsidP="00B6125E">
      <w:pPr>
        <w:spacing w:after="0" w:line="240" w:lineRule="auto"/>
        <w:ind w:left="-450" w:right="-900"/>
      </w:pPr>
      <w:r w:rsidRPr="00B6125E">
        <w:t>f. All Orders pursuant to this Master Agreement, at a minimum, shall include:</w:t>
      </w:r>
    </w:p>
    <w:p w14:paraId="23DD4039" w14:textId="32601CEE" w:rsidR="00B6125E" w:rsidRPr="00B6125E" w:rsidRDefault="00B6125E" w:rsidP="00426F1A">
      <w:pPr>
        <w:spacing w:after="0" w:line="240" w:lineRule="auto"/>
        <w:ind w:left="-450" w:right="-900" w:firstLine="450"/>
      </w:pPr>
      <w:r w:rsidRPr="00B6125E">
        <w:t>(1) The services or supplies being delivered;</w:t>
      </w:r>
    </w:p>
    <w:p w14:paraId="79F5866C" w14:textId="1322FE40" w:rsidR="00B6125E" w:rsidRPr="00B6125E" w:rsidRDefault="00B6125E" w:rsidP="00426F1A">
      <w:pPr>
        <w:spacing w:after="0" w:line="240" w:lineRule="auto"/>
        <w:ind w:left="-450" w:right="-900" w:firstLine="450"/>
      </w:pPr>
      <w:r w:rsidRPr="00B6125E">
        <w:t>(2) The place and requested time of delivery;</w:t>
      </w:r>
    </w:p>
    <w:p w14:paraId="5B32D485" w14:textId="77777777" w:rsidR="00B6125E" w:rsidRPr="00B6125E" w:rsidRDefault="00B6125E" w:rsidP="00426F1A">
      <w:pPr>
        <w:spacing w:after="0" w:line="240" w:lineRule="auto"/>
        <w:ind w:left="-450" w:right="-900" w:firstLine="450"/>
      </w:pPr>
      <w:r w:rsidRPr="00B6125E">
        <w:t>(3) A billing address;</w:t>
      </w:r>
    </w:p>
    <w:p w14:paraId="480FD2C0" w14:textId="77777777" w:rsidR="00B6125E" w:rsidRPr="00B6125E" w:rsidRDefault="00B6125E" w:rsidP="00426F1A">
      <w:pPr>
        <w:spacing w:after="0" w:line="240" w:lineRule="auto"/>
        <w:ind w:left="-450" w:right="-900" w:firstLine="450"/>
      </w:pPr>
      <w:r w:rsidRPr="00B6125E">
        <w:t>(4) The name, phone number, and address of the Purchasing Entity representative;</w:t>
      </w:r>
    </w:p>
    <w:p w14:paraId="2214E0D3" w14:textId="77777777" w:rsidR="00B6125E" w:rsidRPr="00B6125E" w:rsidRDefault="00B6125E" w:rsidP="00426F1A">
      <w:pPr>
        <w:spacing w:after="0" w:line="240" w:lineRule="auto"/>
        <w:ind w:left="-450" w:right="-900" w:firstLine="450"/>
      </w:pPr>
      <w:r w:rsidRPr="00B6125E">
        <w:t>(5) The price per hour or other pricing elements consistent with this Master Agreement</w:t>
      </w:r>
    </w:p>
    <w:p w14:paraId="1601C6A9" w14:textId="77777777" w:rsidR="00B6125E" w:rsidRPr="00B6125E" w:rsidRDefault="00B6125E" w:rsidP="00426F1A">
      <w:pPr>
        <w:spacing w:after="0" w:line="240" w:lineRule="auto"/>
        <w:ind w:left="-450" w:right="-900" w:firstLine="450"/>
      </w:pPr>
      <w:r w:rsidRPr="00B6125E">
        <w:t>and the contractor’s proposal;</w:t>
      </w:r>
    </w:p>
    <w:p w14:paraId="5D2F0A39" w14:textId="77777777" w:rsidR="00B6125E" w:rsidRPr="00B6125E" w:rsidRDefault="00B6125E" w:rsidP="00426F1A">
      <w:pPr>
        <w:spacing w:after="0" w:line="240" w:lineRule="auto"/>
        <w:ind w:left="-450" w:right="-900" w:firstLine="450"/>
      </w:pPr>
      <w:r w:rsidRPr="00B6125E">
        <w:lastRenderedPageBreak/>
        <w:t>(6) A ceiling amount of the order for services being ordered; and</w:t>
      </w:r>
    </w:p>
    <w:p w14:paraId="70A81BD3" w14:textId="2014978C" w:rsidR="00B6125E" w:rsidRDefault="00B6125E" w:rsidP="00426F1A">
      <w:pPr>
        <w:spacing w:after="0" w:line="240" w:lineRule="auto"/>
        <w:ind w:left="-450" w:right="-900" w:firstLine="450"/>
      </w:pPr>
      <w:r w:rsidRPr="00B6125E">
        <w:t>(7) The Master Agreement identifier.</w:t>
      </w:r>
    </w:p>
    <w:p w14:paraId="510686B6" w14:textId="77777777" w:rsidR="00426F1A" w:rsidRPr="00B6125E" w:rsidRDefault="00426F1A" w:rsidP="00426F1A">
      <w:pPr>
        <w:spacing w:after="0" w:line="240" w:lineRule="auto"/>
        <w:ind w:left="-450" w:right="-900" w:firstLine="450"/>
      </w:pPr>
    </w:p>
    <w:p w14:paraId="7C4055CD" w14:textId="77777777" w:rsidR="00B6125E" w:rsidRPr="00B6125E" w:rsidRDefault="00B6125E" w:rsidP="00B6125E">
      <w:pPr>
        <w:spacing w:after="0" w:line="240" w:lineRule="auto"/>
        <w:ind w:left="-450" w:right="-900"/>
      </w:pPr>
      <w:r w:rsidRPr="00B6125E">
        <w:t>g. All communications concerning administration of Orders placed shall be furnished solely to</w:t>
      </w:r>
    </w:p>
    <w:p w14:paraId="4B2885E5" w14:textId="77777777" w:rsidR="00B6125E" w:rsidRPr="00B6125E" w:rsidRDefault="00B6125E" w:rsidP="00B6125E">
      <w:pPr>
        <w:spacing w:after="0" w:line="240" w:lineRule="auto"/>
        <w:ind w:left="-450" w:right="-900"/>
      </w:pPr>
      <w:r w:rsidRPr="00B6125E">
        <w:t>the authorized purchasing agent within the Purchasing Entity’s purchasing office, or to such</w:t>
      </w:r>
    </w:p>
    <w:p w14:paraId="6CA575BC" w14:textId="026ADE72" w:rsidR="00B6125E" w:rsidRDefault="00B6125E" w:rsidP="00B6125E">
      <w:pPr>
        <w:spacing w:after="0" w:line="240" w:lineRule="auto"/>
        <w:ind w:left="-450" w:right="-900"/>
      </w:pPr>
      <w:r w:rsidRPr="00B6125E">
        <w:t>other individual identified in writing in the Order.</w:t>
      </w:r>
    </w:p>
    <w:p w14:paraId="58E46539" w14:textId="77777777" w:rsidR="00426F1A" w:rsidRPr="00B6125E" w:rsidRDefault="00426F1A" w:rsidP="00B6125E">
      <w:pPr>
        <w:spacing w:after="0" w:line="240" w:lineRule="auto"/>
        <w:ind w:left="-450" w:right="-900"/>
      </w:pPr>
    </w:p>
    <w:p w14:paraId="22A29B72" w14:textId="77777777" w:rsidR="00B6125E" w:rsidRPr="00B6125E" w:rsidRDefault="00B6125E" w:rsidP="00B6125E">
      <w:pPr>
        <w:spacing w:after="0" w:line="240" w:lineRule="auto"/>
        <w:ind w:left="-450" w:right="-900"/>
      </w:pPr>
      <w:r w:rsidRPr="00B6125E">
        <w:t>h. Orders must be placed pursuant to this Master Agreement prior to the termination date</w:t>
      </w:r>
    </w:p>
    <w:p w14:paraId="5332187D" w14:textId="260FE9E1" w:rsidR="00B6125E" w:rsidRPr="00B6125E" w:rsidRDefault="00B6125E" w:rsidP="00B6125E">
      <w:pPr>
        <w:spacing w:after="0" w:line="240" w:lineRule="auto"/>
        <w:ind w:left="-450" w:right="-900"/>
      </w:pPr>
      <w:r w:rsidRPr="00B6125E">
        <w:t>thereof, but may have a delivery date or performance period up to 120 days past the then</w:t>
      </w:r>
      <w:r>
        <w:t xml:space="preserve"> </w:t>
      </w:r>
      <w:r w:rsidRPr="00B6125E">
        <w:t>current</w:t>
      </w:r>
    </w:p>
    <w:p w14:paraId="43E25677" w14:textId="77777777" w:rsidR="00B6125E" w:rsidRPr="00B6125E" w:rsidRDefault="00B6125E" w:rsidP="00B6125E">
      <w:pPr>
        <w:spacing w:after="0" w:line="240" w:lineRule="auto"/>
        <w:ind w:left="-450" w:right="-900"/>
      </w:pPr>
      <w:r w:rsidRPr="00B6125E">
        <w:t>termination date of this Master Agreement. Contractor is reminded that financial</w:t>
      </w:r>
    </w:p>
    <w:p w14:paraId="5D1BF203" w14:textId="77777777" w:rsidR="00B6125E" w:rsidRPr="00B6125E" w:rsidRDefault="00B6125E" w:rsidP="00B6125E">
      <w:pPr>
        <w:spacing w:after="0" w:line="240" w:lineRule="auto"/>
        <w:ind w:left="-450" w:right="-900"/>
      </w:pPr>
      <w:r w:rsidRPr="00B6125E">
        <w:t>obligations of Purchasing Entities payable after the current applicable fiscal year are contingent</w:t>
      </w:r>
    </w:p>
    <w:p w14:paraId="142054AE" w14:textId="77777777" w:rsidR="00B6125E" w:rsidRPr="00B6125E" w:rsidRDefault="00B6125E" w:rsidP="00B6125E">
      <w:pPr>
        <w:spacing w:after="0" w:line="240" w:lineRule="auto"/>
        <w:ind w:left="-450" w:right="-900"/>
      </w:pPr>
      <w:r w:rsidRPr="00B6125E">
        <w:t>upon agency funds for that purpose being appropriated, budgeted, and otherwise made</w:t>
      </w:r>
    </w:p>
    <w:p w14:paraId="375D46CB" w14:textId="4D0C232F" w:rsidR="00B6125E" w:rsidRDefault="00B6125E" w:rsidP="00B6125E">
      <w:pPr>
        <w:spacing w:after="0" w:line="240" w:lineRule="auto"/>
        <w:ind w:left="-450" w:right="-900"/>
      </w:pPr>
      <w:r w:rsidRPr="00B6125E">
        <w:t>available.</w:t>
      </w:r>
    </w:p>
    <w:p w14:paraId="65AEACFF" w14:textId="77777777" w:rsidR="00426F1A" w:rsidRPr="00B6125E" w:rsidRDefault="00426F1A" w:rsidP="00B6125E">
      <w:pPr>
        <w:spacing w:after="0" w:line="240" w:lineRule="auto"/>
        <w:ind w:left="-450" w:right="-900"/>
      </w:pPr>
    </w:p>
    <w:p w14:paraId="685EE67B" w14:textId="2C912218" w:rsidR="00B6125E" w:rsidRPr="00B6125E" w:rsidRDefault="00B6125E" w:rsidP="00B6125E">
      <w:pPr>
        <w:spacing w:after="0" w:line="240" w:lineRule="auto"/>
        <w:ind w:left="-450" w:right="-900"/>
      </w:pPr>
      <w:r w:rsidRPr="00B6125E">
        <w:t>i. Notwithstanding</w:t>
      </w:r>
      <w:r w:rsidRPr="00B6125E">
        <w:rPr>
          <w:rFonts w:ascii="Calibri" w:hAnsi="Calibri" w:cs="Calibri"/>
          <w:sz w:val="24"/>
          <w:szCs w:val="24"/>
        </w:rPr>
        <w:t xml:space="preserve"> </w:t>
      </w:r>
      <w:r w:rsidRPr="00B6125E">
        <w:t xml:space="preserve">the expiration, </w:t>
      </w:r>
      <w:r w:rsidR="00D67C76" w:rsidRPr="00B6125E">
        <w:t>cancellation,</w:t>
      </w:r>
      <w:r w:rsidRPr="00B6125E">
        <w:t xml:space="preserve"> or termination of this Master Agreement,</w:t>
      </w:r>
    </w:p>
    <w:p w14:paraId="1BBCE12A" w14:textId="77777777" w:rsidR="00B6125E" w:rsidRPr="00B6125E" w:rsidRDefault="00B6125E" w:rsidP="00B6125E">
      <w:pPr>
        <w:spacing w:after="0" w:line="240" w:lineRule="auto"/>
        <w:ind w:left="-450" w:right="-900"/>
      </w:pPr>
      <w:r w:rsidRPr="00B6125E">
        <w:t>Contractor agrees to perform in accordance with the terms of any Orders then outstanding at</w:t>
      </w:r>
    </w:p>
    <w:p w14:paraId="3816D1FD" w14:textId="77777777" w:rsidR="00B6125E" w:rsidRPr="00B6125E" w:rsidRDefault="00B6125E" w:rsidP="00B6125E">
      <w:pPr>
        <w:spacing w:after="0" w:line="240" w:lineRule="auto"/>
        <w:ind w:left="-450" w:right="-900"/>
      </w:pPr>
      <w:r w:rsidRPr="00B6125E">
        <w:t>the time of such expiration or termination. Contractor shall not honor any Orders placed after</w:t>
      </w:r>
    </w:p>
    <w:p w14:paraId="5E82A68F" w14:textId="7C55FC1F" w:rsidR="00B6125E" w:rsidRPr="00B6125E" w:rsidRDefault="00B6125E" w:rsidP="00B6125E">
      <w:pPr>
        <w:spacing w:after="0" w:line="240" w:lineRule="auto"/>
        <w:ind w:left="-450" w:right="-900"/>
      </w:pPr>
      <w:r w:rsidRPr="00B6125E">
        <w:t xml:space="preserve">the expiration, </w:t>
      </w:r>
      <w:r w:rsidR="00D67C76" w:rsidRPr="00B6125E">
        <w:t>cancellation,</w:t>
      </w:r>
      <w:r w:rsidRPr="00B6125E">
        <w:t xml:space="preserve"> or termination of this Master Agreement, or otherwise inconsistent</w:t>
      </w:r>
    </w:p>
    <w:p w14:paraId="2E1F6EBD" w14:textId="77777777" w:rsidR="00426F1A" w:rsidRDefault="00B6125E" w:rsidP="00426F1A">
      <w:pPr>
        <w:spacing w:after="0" w:line="240" w:lineRule="auto"/>
        <w:ind w:left="-450" w:right="-900"/>
      </w:pPr>
      <w:r w:rsidRPr="00B6125E">
        <w:t>with its terms. Orders from any separate indefinite quantity, task orders, or other form of</w:t>
      </w:r>
      <w:r w:rsidRPr="00B6125E">
        <w:t xml:space="preserve"> </w:t>
      </w:r>
      <w:r>
        <w:t>indefinite</w:t>
      </w:r>
    </w:p>
    <w:p w14:paraId="62F70770" w14:textId="77777777" w:rsidR="00426F1A" w:rsidRDefault="00B6125E" w:rsidP="00426F1A">
      <w:pPr>
        <w:spacing w:after="0" w:line="240" w:lineRule="auto"/>
        <w:ind w:left="-450" w:right="-900"/>
      </w:pPr>
      <w:r>
        <w:t>delivery order arrangement priced against this Master Agreement may not be placed</w:t>
      </w:r>
      <w:r w:rsidR="00426F1A">
        <w:t xml:space="preserve"> </w:t>
      </w:r>
      <w:r>
        <w:t>after the expiration</w:t>
      </w:r>
    </w:p>
    <w:p w14:paraId="234F6DFF" w14:textId="39E52F67" w:rsidR="00B6125E" w:rsidRDefault="00B6125E" w:rsidP="00426F1A">
      <w:pPr>
        <w:spacing w:after="0" w:line="240" w:lineRule="auto"/>
        <w:ind w:left="-450" w:right="-900"/>
        <w:jc w:val="both"/>
      </w:pPr>
      <w:r>
        <w:t>or termination of this Master Agreement, notwithstanding the term of any</w:t>
      </w:r>
    </w:p>
    <w:p w14:paraId="1E85337A" w14:textId="4B8C209F" w:rsidR="00B6125E" w:rsidRDefault="00B6125E" w:rsidP="00B6125E">
      <w:pPr>
        <w:spacing w:after="0" w:line="240" w:lineRule="auto"/>
        <w:ind w:left="-450" w:right="-900"/>
      </w:pPr>
      <w:r>
        <w:t>such indefinite delivery order agreement.</w:t>
      </w:r>
    </w:p>
    <w:p w14:paraId="59CC6354" w14:textId="110B791E" w:rsidR="00B6125E" w:rsidRDefault="00B6125E" w:rsidP="00B6125E">
      <w:pPr>
        <w:spacing w:after="0" w:line="240" w:lineRule="auto"/>
        <w:ind w:left="-450" w:right="-900"/>
      </w:pPr>
    </w:p>
    <w:p w14:paraId="17FA5464" w14:textId="77777777" w:rsidR="00B6125E" w:rsidRPr="00B6125E" w:rsidRDefault="00B6125E" w:rsidP="00B6125E">
      <w:pPr>
        <w:spacing w:after="0" w:line="240" w:lineRule="auto"/>
        <w:ind w:left="-450" w:right="-900"/>
        <w:rPr>
          <w:b/>
          <w:bCs/>
        </w:rPr>
      </w:pPr>
      <w:r w:rsidRPr="00B6125E">
        <w:rPr>
          <w:b/>
          <w:bCs/>
        </w:rPr>
        <w:t>Shipping and Delivery</w:t>
      </w:r>
    </w:p>
    <w:p w14:paraId="79843DFE" w14:textId="0EB4C7A6" w:rsidR="00B6125E" w:rsidRPr="00B6125E" w:rsidRDefault="00B6125E" w:rsidP="00B6125E">
      <w:pPr>
        <w:spacing w:after="0" w:line="240" w:lineRule="auto"/>
        <w:ind w:left="-450" w:right="-900"/>
      </w:pPr>
      <w:r w:rsidRPr="00B6125E">
        <w:t>The prices are the delivered price to any Purchasing Entity. All deliveries shall be F.O.B.</w:t>
      </w:r>
    </w:p>
    <w:p w14:paraId="614B25EB" w14:textId="77777777" w:rsidR="00B6125E" w:rsidRPr="00B6125E" w:rsidRDefault="00B6125E" w:rsidP="00B6125E">
      <w:pPr>
        <w:spacing w:after="0" w:line="240" w:lineRule="auto"/>
        <w:ind w:left="-450" w:right="-900"/>
      </w:pPr>
      <w:r w:rsidRPr="00B6125E">
        <w:t>destination, freight pre-paid, with all transportation and handling charges paid by the</w:t>
      </w:r>
    </w:p>
    <w:p w14:paraId="1AFA90E6" w14:textId="77777777" w:rsidR="00B6125E" w:rsidRPr="00B6125E" w:rsidRDefault="00B6125E" w:rsidP="00B6125E">
      <w:pPr>
        <w:spacing w:after="0" w:line="240" w:lineRule="auto"/>
        <w:ind w:left="-450" w:right="-900"/>
      </w:pPr>
      <w:r w:rsidRPr="00B6125E">
        <w:t>Contractor. Responsibility and liability for loss or damage shall remain the Contractor’s until</w:t>
      </w:r>
    </w:p>
    <w:p w14:paraId="199589F2" w14:textId="77777777" w:rsidR="00B6125E" w:rsidRPr="00B6125E" w:rsidRDefault="00B6125E" w:rsidP="00B6125E">
      <w:pPr>
        <w:spacing w:after="0" w:line="240" w:lineRule="auto"/>
        <w:ind w:left="-450" w:right="-900"/>
      </w:pPr>
      <w:r w:rsidRPr="00B6125E">
        <w:t>final inspection and acceptance when responsibility shall pass to the Purchasing Entity except as</w:t>
      </w:r>
    </w:p>
    <w:p w14:paraId="18D9B9D8" w14:textId="77777777" w:rsidR="00B6125E" w:rsidRPr="00B6125E" w:rsidRDefault="00B6125E" w:rsidP="00B6125E">
      <w:pPr>
        <w:spacing w:after="0" w:line="240" w:lineRule="auto"/>
        <w:ind w:left="-450" w:right="-900"/>
      </w:pPr>
      <w:r w:rsidRPr="00B6125E">
        <w:t>to latent defects, fraud and Contractor’s warranty obligations. The minimum shipment</w:t>
      </w:r>
    </w:p>
    <w:p w14:paraId="73BB5E65" w14:textId="77777777" w:rsidR="00B6125E" w:rsidRPr="00B6125E" w:rsidRDefault="00B6125E" w:rsidP="00B6125E">
      <w:pPr>
        <w:spacing w:after="0" w:line="240" w:lineRule="auto"/>
        <w:ind w:left="-450" w:right="-900"/>
      </w:pPr>
      <w:r w:rsidRPr="00B6125E">
        <w:t>amount, if any, will be found in the special terms and conditions. Any order for less than the</w:t>
      </w:r>
    </w:p>
    <w:p w14:paraId="76213B1B" w14:textId="77777777" w:rsidR="00B6125E" w:rsidRPr="00B6125E" w:rsidRDefault="00B6125E" w:rsidP="00B6125E">
      <w:pPr>
        <w:spacing w:after="0" w:line="240" w:lineRule="auto"/>
        <w:ind w:left="-450" w:right="-900"/>
      </w:pPr>
      <w:r w:rsidRPr="00B6125E">
        <w:t>specified amount is to be shipped with the freight prepaid and added as a separate item on the</w:t>
      </w:r>
    </w:p>
    <w:p w14:paraId="73E562BB" w14:textId="77777777" w:rsidR="00B6125E" w:rsidRPr="00B6125E" w:rsidRDefault="00B6125E" w:rsidP="00B6125E">
      <w:pPr>
        <w:spacing w:after="0" w:line="240" w:lineRule="auto"/>
        <w:ind w:left="-450" w:right="-900"/>
      </w:pPr>
      <w:r w:rsidRPr="00B6125E">
        <w:t>invoice. Any portion of an Order to be shipped without transportation charges that is back</w:t>
      </w:r>
    </w:p>
    <w:p w14:paraId="42099DBD" w14:textId="2858427C" w:rsidR="00B6125E" w:rsidRDefault="00B6125E" w:rsidP="00B6125E">
      <w:pPr>
        <w:spacing w:after="0" w:line="240" w:lineRule="auto"/>
        <w:ind w:left="-450" w:right="-900"/>
      </w:pPr>
      <w:r w:rsidRPr="00B6125E">
        <w:t>ordered shall be shipped without charge.</w:t>
      </w:r>
    </w:p>
    <w:p w14:paraId="5CFB4E23" w14:textId="77777777" w:rsidR="00426F1A" w:rsidRPr="00B6125E" w:rsidRDefault="00426F1A" w:rsidP="00B6125E">
      <w:pPr>
        <w:spacing w:after="0" w:line="240" w:lineRule="auto"/>
        <w:ind w:left="-450" w:right="-900"/>
      </w:pPr>
    </w:p>
    <w:p w14:paraId="05F5349B" w14:textId="4397BF46" w:rsidR="00B6125E" w:rsidRPr="00B6125E" w:rsidRDefault="00B6125E" w:rsidP="00B6125E">
      <w:pPr>
        <w:spacing w:after="0" w:line="240" w:lineRule="auto"/>
        <w:ind w:left="-450" w:right="-900"/>
      </w:pPr>
      <w:r w:rsidRPr="00B6125E">
        <w:t>All deliveries will be “Inside Deliveries” as designated by a representative of the Purchasing</w:t>
      </w:r>
    </w:p>
    <w:p w14:paraId="2AEFC2BA" w14:textId="77777777" w:rsidR="00B6125E" w:rsidRPr="00B6125E" w:rsidRDefault="00B6125E" w:rsidP="00B6125E">
      <w:pPr>
        <w:spacing w:after="0" w:line="240" w:lineRule="auto"/>
        <w:ind w:left="-450" w:right="-900"/>
      </w:pPr>
      <w:r w:rsidRPr="00B6125E">
        <w:t>Entity placing the Order. Inside Delivery refers to a delivery to other than a loading dock, front</w:t>
      </w:r>
    </w:p>
    <w:p w14:paraId="4B0E17AF" w14:textId="77777777" w:rsidR="00B6125E" w:rsidRPr="00B6125E" w:rsidRDefault="00B6125E" w:rsidP="00B6125E">
      <w:pPr>
        <w:spacing w:after="0" w:line="240" w:lineRule="auto"/>
        <w:ind w:left="-450" w:right="-900"/>
      </w:pPr>
      <w:r w:rsidRPr="00B6125E">
        <w:t>lobby, or reception area. Specific delivery instructions will be noted on the order form or</w:t>
      </w:r>
    </w:p>
    <w:p w14:paraId="76AF84AA" w14:textId="77777777" w:rsidR="00B6125E" w:rsidRPr="00B6125E" w:rsidRDefault="00B6125E" w:rsidP="00B6125E">
      <w:pPr>
        <w:spacing w:after="0" w:line="240" w:lineRule="auto"/>
        <w:ind w:left="-450" w:right="-900"/>
      </w:pPr>
      <w:r w:rsidRPr="00B6125E">
        <w:t>Purchase Order. Any damage to the building interior, scratched walls, damage to the freight</w:t>
      </w:r>
    </w:p>
    <w:p w14:paraId="468163C5" w14:textId="77777777" w:rsidR="00B6125E" w:rsidRPr="00B6125E" w:rsidRDefault="00B6125E" w:rsidP="00B6125E">
      <w:pPr>
        <w:spacing w:after="0" w:line="240" w:lineRule="auto"/>
        <w:ind w:left="-450" w:right="-900"/>
      </w:pPr>
      <w:r w:rsidRPr="00B6125E">
        <w:t>elevator, etc., will be the responsibility of the Contractor. If damage does occur, it is the</w:t>
      </w:r>
    </w:p>
    <w:p w14:paraId="6CDD59B3" w14:textId="057DA9C1" w:rsidR="00B6125E" w:rsidRDefault="00B6125E" w:rsidP="00B6125E">
      <w:pPr>
        <w:spacing w:after="0" w:line="240" w:lineRule="auto"/>
        <w:ind w:left="-450" w:right="-900"/>
      </w:pPr>
      <w:r w:rsidRPr="00B6125E">
        <w:t>responsibility of the Contractor to immediately notify the Purchasing Entity placing the Order.</w:t>
      </w:r>
    </w:p>
    <w:p w14:paraId="40E615E6" w14:textId="77777777" w:rsidR="00426F1A" w:rsidRPr="00B6125E" w:rsidRDefault="00426F1A" w:rsidP="00B6125E">
      <w:pPr>
        <w:spacing w:after="0" w:line="240" w:lineRule="auto"/>
        <w:ind w:left="-450" w:right="-900"/>
      </w:pPr>
    </w:p>
    <w:p w14:paraId="02C71FC4" w14:textId="10A42DCC" w:rsidR="00B6125E" w:rsidRPr="00B6125E" w:rsidRDefault="00B6125E" w:rsidP="00B6125E">
      <w:pPr>
        <w:spacing w:after="0" w:line="240" w:lineRule="auto"/>
        <w:ind w:left="-450" w:right="-900"/>
      </w:pPr>
      <w:r w:rsidRPr="00B6125E">
        <w:t>All products must be delivered in the manufacturer’s standard package. Costs shall include all</w:t>
      </w:r>
    </w:p>
    <w:p w14:paraId="2C1A5FDF" w14:textId="77777777" w:rsidR="00B6125E" w:rsidRPr="00B6125E" w:rsidRDefault="00B6125E" w:rsidP="00B6125E">
      <w:pPr>
        <w:spacing w:after="0" w:line="240" w:lineRule="auto"/>
        <w:ind w:left="-450" w:right="-900"/>
      </w:pPr>
      <w:r w:rsidRPr="00B6125E">
        <w:t>packing and/or crating charges. Cases shall be of durable construction, good condition, properly</w:t>
      </w:r>
    </w:p>
    <w:p w14:paraId="0ADCB44D" w14:textId="77777777" w:rsidR="00B6125E" w:rsidRPr="00B6125E" w:rsidRDefault="00B6125E" w:rsidP="00B6125E">
      <w:pPr>
        <w:spacing w:after="0" w:line="240" w:lineRule="auto"/>
        <w:ind w:left="-450" w:right="-900"/>
      </w:pPr>
      <w:r w:rsidRPr="00B6125E">
        <w:t>labeled and suitable in every respect for storage and handling of contents. Each shipping carton</w:t>
      </w:r>
    </w:p>
    <w:p w14:paraId="4FFDA0A0" w14:textId="77777777" w:rsidR="00B6125E" w:rsidRPr="00B6125E" w:rsidRDefault="00B6125E" w:rsidP="00B6125E">
      <w:pPr>
        <w:spacing w:after="0" w:line="240" w:lineRule="auto"/>
        <w:ind w:left="-450" w:right="-900"/>
      </w:pPr>
      <w:r w:rsidRPr="00B6125E">
        <w:t>shall be marked with the commodity, brand, quantity, item code number and the Purchasing</w:t>
      </w:r>
    </w:p>
    <w:p w14:paraId="00322116" w14:textId="27D4E0D5" w:rsidR="00B6125E" w:rsidRDefault="00B6125E" w:rsidP="00B6125E">
      <w:pPr>
        <w:spacing w:after="0" w:line="240" w:lineRule="auto"/>
        <w:ind w:left="-450" w:right="-900"/>
      </w:pPr>
      <w:r w:rsidRPr="00B6125E">
        <w:t>Entity’s Purchase Order number.</w:t>
      </w:r>
    </w:p>
    <w:p w14:paraId="2CC223DF" w14:textId="2EE6E958" w:rsidR="00B6125E" w:rsidRDefault="00B6125E" w:rsidP="00B6125E">
      <w:pPr>
        <w:spacing w:after="0" w:line="240" w:lineRule="auto"/>
        <w:ind w:left="-450" w:right="-900"/>
      </w:pPr>
    </w:p>
    <w:p w14:paraId="74385B95" w14:textId="77777777" w:rsidR="00B6125E" w:rsidRPr="00B6125E" w:rsidRDefault="00B6125E" w:rsidP="00B6125E">
      <w:pPr>
        <w:spacing w:after="0" w:line="240" w:lineRule="auto"/>
        <w:ind w:left="-450" w:right="-900"/>
        <w:rPr>
          <w:b/>
          <w:bCs/>
        </w:rPr>
      </w:pPr>
      <w:r w:rsidRPr="00B6125E">
        <w:rPr>
          <w:b/>
          <w:bCs/>
        </w:rPr>
        <w:t>Laws and Regulations</w:t>
      </w:r>
    </w:p>
    <w:p w14:paraId="311E64AE" w14:textId="77777777" w:rsidR="00B6125E" w:rsidRPr="00B6125E" w:rsidRDefault="00B6125E" w:rsidP="00B6125E">
      <w:pPr>
        <w:spacing w:after="0" w:line="240" w:lineRule="auto"/>
        <w:ind w:left="-450" w:right="-900"/>
      </w:pPr>
      <w:r w:rsidRPr="00B6125E">
        <w:lastRenderedPageBreak/>
        <w:t>Any and all Products offered and furnished shall comply fully with all applicable Federal and</w:t>
      </w:r>
    </w:p>
    <w:p w14:paraId="6B92ABCF" w14:textId="5E07E261" w:rsidR="00B6125E" w:rsidRDefault="00B6125E" w:rsidP="00B6125E">
      <w:pPr>
        <w:spacing w:after="0" w:line="240" w:lineRule="auto"/>
        <w:ind w:left="-450" w:right="-900"/>
      </w:pPr>
      <w:r w:rsidRPr="00B6125E">
        <w:t>State laws and regulations.</w:t>
      </w:r>
    </w:p>
    <w:p w14:paraId="6F84914E" w14:textId="4BC75705" w:rsidR="00B6125E" w:rsidRDefault="00B6125E" w:rsidP="00B6125E">
      <w:pPr>
        <w:spacing w:after="0" w:line="240" w:lineRule="auto"/>
        <w:ind w:left="-450" w:right="-900"/>
      </w:pPr>
    </w:p>
    <w:p w14:paraId="29DA1637" w14:textId="77777777" w:rsidR="00B6125E" w:rsidRPr="00B6125E" w:rsidRDefault="00B6125E" w:rsidP="00B6125E">
      <w:pPr>
        <w:spacing w:after="0" w:line="240" w:lineRule="auto"/>
        <w:ind w:left="-450" w:right="-900"/>
        <w:rPr>
          <w:b/>
          <w:bCs/>
        </w:rPr>
      </w:pPr>
      <w:r w:rsidRPr="00B6125E">
        <w:rPr>
          <w:b/>
          <w:bCs/>
        </w:rPr>
        <w:t>Inspection and Acceptance</w:t>
      </w:r>
    </w:p>
    <w:p w14:paraId="2E930350" w14:textId="77777777" w:rsidR="00B6125E" w:rsidRPr="00B6125E" w:rsidRDefault="00B6125E" w:rsidP="00B6125E">
      <w:pPr>
        <w:spacing w:after="0" w:line="240" w:lineRule="auto"/>
        <w:ind w:left="-450" w:right="-900"/>
      </w:pPr>
      <w:r w:rsidRPr="00B6125E">
        <w:t>a. Where the Master Agreement or an Order does not otherwise specify a process for</w:t>
      </w:r>
    </w:p>
    <w:p w14:paraId="58F2EAE7" w14:textId="77777777" w:rsidR="00B6125E" w:rsidRPr="00B6125E" w:rsidRDefault="00B6125E" w:rsidP="00B6125E">
      <w:pPr>
        <w:spacing w:after="0" w:line="240" w:lineRule="auto"/>
        <w:ind w:left="-450" w:right="-900"/>
      </w:pPr>
      <w:r w:rsidRPr="00B6125E">
        <w:t>inspection and Acceptance, this section governs. This section is not intended to limit rights and</w:t>
      </w:r>
    </w:p>
    <w:p w14:paraId="7A2A8DC2" w14:textId="55E2E8A7" w:rsidR="00B6125E" w:rsidRDefault="00B6125E" w:rsidP="00B6125E">
      <w:pPr>
        <w:spacing w:after="0" w:line="240" w:lineRule="auto"/>
        <w:ind w:left="-450" w:right="-900"/>
      </w:pPr>
      <w:r w:rsidRPr="00B6125E">
        <w:t>remedies under the applicable commercial code.</w:t>
      </w:r>
    </w:p>
    <w:p w14:paraId="7D042F2C" w14:textId="77777777" w:rsidR="00426F1A" w:rsidRPr="00B6125E" w:rsidRDefault="00426F1A" w:rsidP="00B6125E">
      <w:pPr>
        <w:spacing w:after="0" w:line="240" w:lineRule="auto"/>
        <w:ind w:left="-450" w:right="-900"/>
      </w:pPr>
    </w:p>
    <w:p w14:paraId="4D8D569E" w14:textId="77777777" w:rsidR="00B6125E" w:rsidRPr="00B6125E" w:rsidRDefault="00B6125E" w:rsidP="00B6125E">
      <w:pPr>
        <w:spacing w:after="0" w:line="240" w:lineRule="auto"/>
        <w:ind w:left="-450" w:right="-900"/>
      </w:pPr>
      <w:r w:rsidRPr="00B6125E">
        <w:t>b. All Products are subject to inspection at reasonable times and places before Acceptance.</w:t>
      </w:r>
    </w:p>
    <w:p w14:paraId="4240D114" w14:textId="77777777" w:rsidR="00B6125E" w:rsidRPr="00B6125E" w:rsidRDefault="00B6125E" w:rsidP="00B6125E">
      <w:pPr>
        <w:spacing w:after="0" w:line="240" w:lineRule="auto"/>
        <w:ind w:left="-450" w:right="-900"/>
      </w:pPr>
      <w:r w:rsidRPr="00B6125E">
        <w:t>Contractor shall provide right of access to the Lead State, or to any other authorized agent or</w:t>
      </w:r>
    </w:p>
    <w:p w14:paraId="4BA1B266" w14:textId="77777777" w:rsidR="00B6125E" w:rsidRPr="00B6125E" w:rsidRDefault="00B6125E" w:rsidP="00B6125E">
      <w:pPr>
        <w:spacing w:after="0" w:line="240" w:lineRule="auto"/>
        <w:ind w:left="-450" w:right="-900"/>
      </w:pPr>
      <w:r w:rsidRPr="00B6125E">
        <w:t>official of the Lead State or other Participating or Purchasing Entity, at reasonable times, in</w:t>
      </w:r>
    </w:p>
    <w:p w14:paraId="1545CD7F" w14:textId="77777777" w:rsidR="00B6125E" w:rsidRPr="00B6125E" w:rsidRDefault="00B6125E" w:rsidP="00B6125E">
      <w:pPr>
        <w:spacing w:after="0" w:line="240" w:lineRule="auto"/>
        <w:ind w:left="-450" w:right="-900"/>
      </w:pPr>
      <w:r w:rsidRPr="00B6125E">
        <w:t>order to monitor and evaluate performance, compliance, and/or quality assurance</w:t>
      </w:r>
    </w:p>
    <w:p w14:paraId="42A0291A" w14:textId="77777777" w:rsidR="00B6125E" w:rsidRDefault="00B6125E" w:rsidP="00B6125E">
      <w:pPr>
        <w:spacing w:after="0" w:line="240" w:lineRule="auto"/>
        <w:ind w:left="-450" w:right="-900"/>
      </w:pPr>
      <w:r w:rsidRPr="00B6125E">
        <w:t>requirements under this Master Agreement. Products that do not meet specifications may be</w:t>
      </w:r>
      <w:r w:rsidRPr="00B6125E">
        <w:t xml:space="preserve"> </w:t>
      </w:r>
      <w:r>
        <w:t xml:space="preserve">rejected. </w:t>
      </w:r>
    </w:p>
    <w:p w14:paraId="53C94255" w14:textId="31E894C5" w:rsidR="00B6125E" w:rsidRDefault="00B6125E" w:rsidP="00B6125E">
      <w:pPr>
        <w:spacing w:after="0" w:line="240" w:lineRule="auto"/>
        <w:ind w:left="-450" w:right="-900"/>
      </w:pPr>
      <w:r>
        <w:t>Failure to reject upon receipt, however, does not relieve the contractor of liability for</w:t>
      </w:r>
    </w:p>
    <w:p w14:paraId="6B0297AF" w14:textId="77777777" w:rsidR="00B6125E" w:rsidRDefault="00B6125E" w:rsidP="00B6125E">
      <w:pPr>
        <w:spacing w:after="0" w:line="240" w:lineRule="auto"/>
        <w:ind w:left="-450" w:right="-900"/>
      </w:pPr>
      <w:r>
        <w:t>material (nonconformity that substantial impairs value) latent or hidden defects subsequently</w:t>
      </w:r>
    </w:p>
    <w:p w14:paraId="5D82087D" w14:textId="77777777" w:rsidR="00B6125E" w:rsidRDefault="00B6125E" w:rsidP="00B6125E">
      <w:pPr>
        <w:spacing w:after="0" w:line="240" w:lineRule="auto"/>
        <w:ind w:left="-450" w:right="-900"/>
      </w:pPr>
      <w:r>
        <w:t>revealed when goods are put to use. Acceptance of such goods may be revoked in accordance</w:t>
      </w:r>
    </w:p>
    <w:p w14:paraId="608C7D3F" w14:textId="77777777" w:rsidR="00B6125E" w:rsidRDefault="00B6125E" w:rsidP="00B6125E">
      <w:pPr>
        <w:spacing w:after="0" w:line="240" w:lineRule="auto"/>
        <w:ind w:left="-450" w:right="-900"/>
      </w:pPr>
      <w:r>
        <w:t>with the provisions of the applicable commercial code, and the Contractor is liable for any</w:t>
      </w:r>
    </w:p>
    <w:p w14:paraId="08ADD1ED" w14:textId="77777777" w:rsidR="00B6125E" w:rsidRDefault="00B6125E" w:rsidP="00B6125E">
      <w:pPr>
        <w:spacing w:after="0" w:line="240" w:lineRule="auto"/>
        <w:ind w:left="-450" w:right="-900"/>
      </w:pPr>
      <w:r>
        <w:t>resulting expense incurred by the Purchasing Entity related to the preparation and shipping of</w:t>
      </w:r>
    </w:p>
    <w:p w14:paraId="0F5B2421" w14:textId="2492A964" w:rsidR="00B6125E" w:rsidRDefault="00B6125E" w:rsidP="00B6125E">
      <w:pPr>
        <w:spacing w:after="0" w:line="240" w:lineRule="auto"/>
        <w:ind w:left="-450" w:right="-900"/>
      </w:pPr>
      <w:r>
        <w:t>Product rejected and returned, or for which Acceptance is revoked.</w:t>
      </w:r>
    </w:p>
    <w:p w14:paraId="2979254A" w14:textId="77777777" w:rsidR="00426F1A" w:rsidRDefault="00426F1A" w:rsidP="00B6125E">
      <w:pPr>
        <w:spacing w:after="0" w:line="240" w:lineRule="auto"/>
        <w:ind w:left="-450" w:right="-900"/>
      </w:pPr>
    </w:p>
    <w:p w14:paraId="3685ADDA" w14:textId="77777777" w:rsidR="00B6125E" w:rsidRDefault="00B6125E" w:rsidP="00B6125E">
      <w:pPr>
        <w:spacing w:after="0" w:line="240" w:lineRule="auto"/>
        <w:ind w:left="-450" w:right="-900"/>
      </w:pPr>
      <w:r>
        <w:t>c. If any services do not conform to contract requirements, the Purchasing Entity may require</w:t>
      </w:r>
    </w:p>
    <w:p w14:paraId="416B4FF3" w14:textId="77777777" w:rsidR="00B6125E" w:rsidRDefault="00B6125E" w:rsidP="00B6125E">
      <w:pPr>
        <w:spacing w:after="0" w:line="240" w:lineRule="auto"/>
        <w:ind w:left="-450" w:right="-900"/>
      </w:pPr>
      <w:r>
        <w:t>the Contractor to perform the services again in conformity with contract requirements, at no</w:t>
      </w:r>
    </w:p>
    <w:p w14:paraId="4CE6E941" w14:textId="77777777" w:rsidR="00B6125E" w:rsidRDefault="00B6125E" w:rsidP="00B6125E">
      <w:pPr>
        <w:spacing w:after="0" w:line="240" w:lineRule="auto"/>
        <w:ind w:left="-450" w:right="-900"/>
      </w:pPr>
      <w:r>
        <w:t>increase in Order amount. When defects cannot be corrected by re-performance, the</w:t>
      </w:r>
    </w:p>
    <w:p w14:paraId="518F437F" w14:textId="77777777" w:rsidR="00B6125E" w:rsidRDefault="00B6125E" w:rsidP="00B6125E">
      <w:pPr>
        <w:spacing w:after="0" w:line="240" w:lineRule="auto"/>
        <w:ind w:left="-450" w:right="-900"/>
      </w:pPr>
      <w:r>
        <w:t>Purchasing Entity may require the Contractor to take necessary action to ensure that future</w:t>
      </w:r>
    </w:p>
    <w:p w14:paraId="001D33A9" w14:textId="77777777" w:rsidR="00B6125E" w:rsidRDefault="00B6125E" w:rsidP="00B6125E">
      <w:pPr>
        <w:spacing w:after="0" w:line="240" w:lineRule="auto"/>
        <w:ind w:left="-450" w:right="-900"/>
      </w:pPr>
      <w:r>
        <w:t>performance conforms to contract requirements; and reduce the contract price to reflect the</w:t>
      </w:r>
    </w:p>
    <w:p w14:paraId="54D6DE24" w14:textId="60A78317" w:rsidR="00B6125E" w:rsidRDefault="00B6125E" w:rsidP="00B6125E">
      <w:pPr>
        <w:spacing w:after="0" w:line="240" w:lineRule="auto"/>
        <w:ind w:left="-450" w:right="-900"/>
      </w:pPr>
      <w:r>
        <w:t>reduced value of services performed.</w:t>
      </w:r>
    </w:p>
    <w:p w14:paraId="155D0178" w14:textId="2C0E1297" w:rsidR="00564C0F" w:rsidRDefault="00564C0F" w:rsidP="00B6125E">
      <w:pPr>
        <w:spacing w:after="0" w:line="240" w:lineRule="auto"/>
        <w:ind w:left="-450" w:right="-900"/>
      </w:pPr>
    </w:p>
    <w:p w14:paraId="6DD97F5C" w14:textId="522AC213" w:rsidR="00564C0F" w:rsidRDefault="00564C0F" w:rsidP="00564C0F">
      <w:pPr>
        <w:spacing w:after="0" w:line="240" w:lineRule="auto"/>
        <w:ind w:left="-450" w:right="-900"/>
      </w:pPr>
      <w:r w:rsidRPr="00564C0F">
        <w:t>d. The warranty period shall begin upon Acceptance.</w:t>
      </w:r>
    </w:p>
    <w:p w14:paraId="4D64379B" w14:textId="77777777" w:rsidR="00426F1A" w:rsidRPr="00564C0F" w:rsidRDefault="00426F1A" w:rsidP="00564C0F">
      <w:pPr>
        <w:spacing w:after="0" w:line="240" w:lineRule="auto"/>
        <w:ind w:left="-450" w:right="-900"/>
      </w:pPr>
    </w:p>
    <w:p w14:paraId="4BF7EB33" w14:textId="77777777" w:rsidR="00564C0F" w:rsidRPr="00564C0F" w:rsidRDefault="00564C0F" w:rsidP="00564C0F">
      <w:pPr>
        <w:spacing w:after="0" w:line="240" w:lineRule="auto"/>
        <w:ind w:left="-450" w:right="-900"/>
      </w:pPr>
      <w:r w:rsidRPr="00564C0F">
        <w:t>e. Acceptance Testing may be explicitly set out in a Master Agreement to ensure conformance</w:t>
      </w:r>
    </w:p>
    <w:p w14:paraId="0106EA42" w14:textId="77777777" w:rsidR="00564C0F" w:rsidRPr="00564C0F" w:rsidRDefault="00564C0F" w:rsidP="00564C0F">
      <w:pPr>
        <w:spacing w:after="0" w:line="240" w:lineRule="auto"/>
        <w:ind w:left="-450" w:right="-900"/>
      </w:pPr>
      <w:r w:rsidRPr="00564C0F">
        <w:t>to an explicit standard of performance. Acceptance Testing means the process set forth in the</w:t>
      </w:r>
    </w:p>
    <w:p w14:paraId="01559A95" w14:textId="77777777" w:rsidR="00564C0F" w:rsidRPr="00564C0F" w:rsidRDefault="00564C0F" w:rsidP="00564C0F">
      <w:pPr>
        <w:spacing w:after="0" w:line="240" w:lineRule="auto"/>
        <w:ind w:left="-450" w:right="-900"/>
      </w:pPr>
      <w:r w:rsidRPr="00564C0F">
        <w:t>Master Agreement for ascertaining that the Product meets the standard of performance prior</w:t>
      </w:r>
    </w:p>
    <w:p w14:paraId="4C17E6E0" w14:textId="77777777" w:rsidR="00564C0F" w:rsidRPr="00564C0F" w:rsidRDefault="00564C0F" w:rsidP="00564C0F">
      <w:pPr>
        <w:spacing w:after="0" w:line="240" w:lineRule="auto"/>
        <w:ind w:left="-450" w:right="-900"/>
      </w:pPr>
      <w:r w:rsidRPr="00564C0F">
        <w:t>to Acceptance by the Purchasing Entity. If Acceptance Testing is prescribed, this subsection</w:t>
      </w:r>
    </w:p>
    <w:p w14:paraId="4C00ECD0" w14:textId="77777777" w:rsidR="00564C0F" w:rsidRPr="00564C0F" w:rsidRDefault="00564C0F" w:rsidP="00564C0F">
      <w:pPr>
        <w:spacing w:after="0" w:line="240" w:lineRule="auto"/>
        <w:ind w:left="-450" w:right="-900"/>
      </w:pPr>
      <w:r w:rsidRPr="00564C0F">
        <w:t>applies to applicable Products purchased under this Master Agreement, including any</w:t>
      </w:r>
    </w:p>
    <w:p w14:paraId="5A89B317" w14:textId="77777777" w:rsidR="00564C0F" w:rsidRPr="00564C0F" w:rsidRDefault="00564C0F" w:rsidP="00564C0F">
      <w:pPr>
        <w:spacing w:after="0" w:line="240" w:lineRule="auto"/>
        <w:ind w:left="-450" w:right="-900"/>
      </w:pPr>
      <w:r w:rsidRPr="00564C0F">
        <w:t>additional, replacement, or substitute Product(s) and any Product(s) which are modified by or</w:t>
      </w:r>
    </w:p>
    <w:p w14:paraId="6FA856CA" w14:textId="77777777" w:rsidR="00564C0F" w:rsidRPr="00564C0F" w:rsidRDefault="00564C0F" w:rsidP="00564C0F">
      <w:pPr>
        <w:spacing w:after="0" w:line="240" w:lineRule="auto"/>
        <w:ind w:left="-450" w:right="-900"/>
      </w:pPr>
      <w:r w:rsidRPr="00564C0F">
        <w:t>with the written approval of Contractor after Acceptance by the Purchasing Entity. The</w:t>
      </w:r>
    </w:p>
    <w:p w14:paraId="281670A1" w14:textId="77777777" w:rsidR="00564C0F" w:rsidRPr="00564C0F" w:rsidRDefault="00564C0F" w:rsidP="00564C0F">
      <w:pPr>
        <w:spacing w:after="0" w:line="240" w:lineRule="auto"/>
        <w:ind w:left="-450" w:right="-900"/>
      </w:pPr>
      <w:r w:rsidRPr="00564C0F">
        <w:t>Acceptance Testing period shall be thirty (30) calendar days or other time period identified in</w:t>
      </w:r>
    </w:p>
    <w:p w14:paraId="7FEBA408" w14:textId="77777777" w:rsidR="00564C0F" w:rsidRPr="00564C0F" w:rsidRDefault="00564C0F" w:rsidP="00564C0F">
      <w:pPr>
        <w:spacing w:after="0" w:line="240" w:lineRule="auto"/>
        <w:ind w:left="-450" w:right="-900"/>
      </w:pPr>
      <w:r w:rsidRPr="00564C0F">
        <w:t>this Master Agreement or the Participating Addendum, starting from the day after the Product</w:t>
      </w:r>
    </w:p>
    <w:p w14:paraId="0E00B50E" w14:textId="77777777" w:rsidR="00564C0F" w:rsidRPr="00564C0F" w:rsidRDefault="00564C0F" w:rsidP="00564C0F">
      <w:pPr>
        <w:spacing w:after="0" w:line="240" w:lineRule="auto"/>
        <w:ind w:left="-450" w:right="-900"/>
      </w:pPr>
      <w:r w:rsidRPr="00564C0F">
        <w:t>is delivered or, if installed, the day after the Product is installed and Contractor certifies that the</w:t>
      </w:r>
    </w:p>
    <w:p w14:paraId="4C2E8E29" w14:textId="77777777" w:rsidR="00564C0F" w:rsidRPr="00564C0F" w:rsidRDefault="00564C0F" w:rsidP="00564C0F">
      <w:pPr>
        <w:spacing w:after="0" w:line="240" w:lineRule="auto"/>
        <w:ind w:left="-450" w:right="-900"/>
      </w:pPr>
      <w:r w:rsidRPr="00564C0F">
        <w:t>Product is ready for Acceptance Testing. If the Product does not meet the standard of</w:t>
      </w:r>
    </w:p>
    <w:p w14:paraId="31109DF3" w14:textId="77777777" w:rsidR="00564C0F" w:rsidRPr="00564C0F" w:rsidRDefault="00564C0F" w:rsidP="00564C0F">
      <w:pPr>
        <w:spacing w:after="0" w:line="240" w:lineRule="auto"/>
        <w:ind w:left="-450" w:right="-900"/>
      </w:pPr>
      <w:r w:rsidRPr="00564C0F">
        <w:t>performance during the initial period of Acceptance Testing, Purchasing Entity may, at its</w:t>
      </w:r>
    </w:p>
    <w:p w14:paraId="6588520F" w14:textId="77777777" w:rsidR="00564C0F" w:rsidRPr="00564C0F" w:rsidRDefault="00564C0F" w:rsidP="00564C0F">
      <w:pPr>
        <w:spacing w:after="0" w:line="240" w:lineRule="auto"/>
        <w:ind w:left="-450" w:right="-900"/>
      </w:pPr>
      <w:r w:rsidRPr="00564C0F">
        <w:t>discretion, continue Acceptance Testing on a day-to-day basis until the standard of</w:t>
      </w:r>
    </w:p>
    <w:p w14:paraId="39C10109" w14:textId="77777777" w:rsidR="00564C0F" w:rsidRPr="00564C0F" w:rsidRDefault="00564C0F" w:rsidP="00564C0F">
      <w:pPr>
        <w:spacing w:after="0" w:line="240" w:lineRule="auto"/>
        <w:ind w:left="-450" w:right="-900"/>
      </w:pPr>
      <w:r w:rsidRPr="00564C0F">
        <w:t>performance is met. Upon rejection, the Contractor will have fifteen (15) calendar days to cure</w:t>
      </w:r>
    </w:p>
    <w:p w14:paraId="3C518C36" w14:textId="77777777" w:rsidR="00564C0F" w:rsidRPr="00564C0F" w:rsidRDefault="00564C0F" w:rsidP="00564C0F">
      <w:pPr>
        <w:spacing w:after="0" w:line="240" w:lineRule="auto"/>
        <w:ind w:left="-450" w:right="-900"/>
      </w:pPr>
      <w:r w:rsidRPr="00564C0F">
        <w:t>the standard of performance issue(s). If after the cure period, the Product still has not met the</w:t>
      </w:r>
    </w:p>
    <w:p w14:paraId="1A76F891" w14:textId="77777777" w:rsidR="00426F1A" w:rsidRDefault="00564C0F" w:rsidP="00564C0F">
      <w:pPr>
        <w:spacing w:after="0" w:line="240" w:lineRule="auto"/>
        <w:ind w:left="-450" w:right="-900"/>
      </w:pPr>
      <w:r w:rsidRPr="00564C0F">
        <w:t xml:space="preserve">standard of performance, the Purchasing Entity may, at its option: </w:t>
      </w:r>
    </w:p>
    <w:p w14:paraId="57A0FF22" w14:textId="77777777" w:rsidR="00426F1A" w:rsidRDefault="00564C0F" w:rsidP="00426F1A">
      <w:pPr>
        <w:spacing w:after="0" w:line="240" w:lineRule="auto"/>
        <w:ind w:left="-450" w:right="-900"/>
      </w:pPr>
      <w:r w:rsidRPr="00564C0F">
        <w:t>(a) declare Contractor to bein breach and terminate the Order;</w:t>
      </w:r>
    </w:p>
    <w:p w14:paraId="1A7CDAAF" w14:textId="77777777" w:rsidR="00426F1A" w:rsidRDefault="00564C0F" w:rsidP="00426F1A">
      <w:pPr>
        <w:spacing w:after="0" w:line="240" w:lineRule="auto"/>
        <w:ind w:left="-450" w:right="-900"/>
      </w:pPr>
      <w:r w:rsidRPr="00564C0F">
        <w:t>(b) demand replacement Product from Contractor at no</w:t>
      </w:r>
      <w:r w:rsidR="00426F1A">
        <w:t xml:space="preserve"> </w:t>
      </w:r>
      <w:r w:rsidRPr="00564C0F">
        <w:t xml:space="preserve">additional cost to Purchasing Entity; or, </w:t>
      </w:r>
    </w:p>
    <w:p w14:paraId="05741A8A" w14:textId="36AC6DC8" w:rsidR="00426F1A" w:rsidRDefault="00564C0F" w:rsidP="00426F1A">
      <w:pPr>
        <w:spacing w:after="0" w:line="240" w:lineRule="auto"/>
        <w:ind w:left="-450" w:right="-900"/>
      </w:pPr>
      <w:r w:rsidRPr="00564C0F">
        <w:t>(c) continue the cure period for an additional time</w:t>
      </w:r>
      <w:r w:rsidR="00D67C76">
        <w:t xml:space="preserve"> </w:t>
      </w:r>
      <w:r w:rsidRPr="00564C0F">
        <w:t xml:space="preserve">period agreed upon by the Purchasing Entity </w:t>
      </w:r>
    </w:p>
    <w:p w14:paraId="08BA7A60" w14:textId="5EA1EFA9" w:rsidR="00564C0F" w:rsidRPr="00564C0F" w:rsidRDefault="00564C0F" w:rsidP="00426F1A">
      <w:pPr>
        <w:spacing w:after="0" w:line="240" w:lineRule="auto"/>
        <w:ind w:left="-450" w:right="-900"/>
      </w:pPr>
      <w:r w:rsidRPr="00564C0F">
        <w:lastRenderedPageBreak/>
        <w:t>and the Contractor. Contractor shall pay all costs</w:t>
      </w:r>
    </w:p>
    <w:p w14:paraId="74F557CA" w14:textId="77777777" w:rsidR="00564C0F" w:rsidRPr="00564C0F" w:rsidRDefault="00564C0F" w:rsidP="00564C0F">
      <w:pPr>
        <w:spacing w:after="0" w:line="240" w:lineRule="auto"/>
        <w:ind w:left="-450" w:right="-900"/>
      </w:pPr>
      <w:r w:rsidRPr="00564C0F">
        <w:t>related to the preparation and shipping of Product returned pursuant to the section. No</w:t>
      </w:r>
    </w:p>
    <w:p w14:paraId="0335D2F4" w14:textId="77777777" w:rsidR="00564C0F" w:rsidRPr="00564C0F" w:rsidRDefault="00564C0F" w:rsidP="00564C0F">
      <w:pPr>
        <w:spacing w:after="0" w:line="240" w:lineRule="auto"/>
        <w:ind w:left="-450" w:right="-900"/>
      </w:pPr>
      <w:r w:rsidRPr="00564C0F">
        <w:t>Product shall be deemed Accepted and no charges shall be paid until the standard of</w:t>
      </w:r>
    </w:p>
    <w:p w14:paraId="32EBF4F6" w14:textId="2C4667DA" w:rsidR="00564C0F" w:rsidRDefault="00564C0F" w:rsidP="00564C0F">
      <w:pPr>
        <w:spacing w:after="0" w:line="240" w:lineRule="auto"/>
        <w:ind w:left="-450" w:right="-900"/>
      </w:pPr>
      <w:r w:rsidRPr="00564C0F">
        <w:t>performance is met. The warranty period shall begin upon Acceptance.</w:t>
      </w:r>
    </w:p>
    <w:p w14:paraId="240AEE03" w14:textId="5259BE6F" w:rsidR="00564C0F" w:rsidRDefault="00564C0F" w:rsidP="00564C0F">
      <w:pPr>
        <w:spacing w:after="0" w:line="240" w:lineRule="auto"/>
        <w:ind w:left="-450" w:right="-900"/>
      </w:pPr>
    </w:p>
    <w:p w14:paraId="56C1D5CA" w14:textId="77777777" w:rsidR="00564C0F" w:rsidRPr="00564C0F" w:rsidRDefault="00564C0F" w:rsidP="00564C0F">
      <w:pPr>
        <w:spacing w:after="0" w:line="240" w:lineRule="auto"/>
        <w:ind w:left="-450" w:right="-900"/>
        <w:rPr>
          <w:b/>
          <w:bCs/>
        </w:rPr>
      </w:pPr>
      <w:r w:rsidRPr="00564C0F">
        <w:rPr>
          <w:b/>
          <w:bCs/>
        </w:rPr>
        <w:t>Payment</w:t>
      </w:r>
    </w:p>
    <w:p w14:paraId="65337BF3" w14:textId="77777777" w:rsidR="00564C0F" w:rsidRPr="00564C0F" w:rsidRDefault="00564C0F" w:rsidP="00564C0F">
      <w:pPr>
        <w:spacing w:after="0" w:line="240" w:lineRule="auto"/>
        <w:ind w:left="-450" w:right="-900"/>
      </w:pPr>
      <w:r w:rsidRPr="00564C0F">
        <w:t>Payment after Acceptance is normally made within 30 days following the date the entire order</w:t>
      </w:r>
    </w:p>
    <w:p w14:paraId="032703C1" w14:textId="77777777" w:rsidR="00564C0F" w:rsidRPr="00564C0F" w:rsidRDefault="00564C0F" w:rsidP="00564C0F">
      <w:pPr>
        <w:spacing w:after="0" w:line="240" w:lineRule="auto"/>
        <w:ind w:left="-450" w:right="-900"/>
      </w:pPr>
      <w:r w:rsidRPr="00564C0F">
        <w:t>is delivered or the date a correct invoice is received, whichever is later. After 45 days the</w:t>
      </w:r>
    </w:p>
    <w:p w14:paraId="0AC7BADD" w14:textId="77777777" w:rsidR="00564C0F" w:rsidRPr="00564C0F" w:rsidRDefault="00564C0F" w:rsidP="00564C0F">
      <w:pPr>
        <w:spacing w:after="0" w:line="240" w:lineRule="auto"/>
        <w:ind w:left="-450" w:right="-900"/>
      </w:pPr>
      <w:r w:rsidRPr="00564C0F">
        <w:t>Contractor may assess overdue account charges up to a maximum rate of one percent per</w:t>
      </w:r>
    </w:p>
    <w:p w14:paraId="2B586929" w14:textId="77777777" w:rsidR="00564C0F" w:rsidRPr="00564C0F" w:rsidRDefault="00564C0F" w:rsidP="00564C0F">
      <w:pPr>
        <w:spacing w:after="0" w:line="240" w:lineRule="auto"/>
        <w:ind w:left="-450" w:right="-900"/>
      </w:pPr>
      <w:r w:rsidRPr="00564C0F">
        <w:t>month on the outstanding balance, unless a different late payment amount is specified in a</w:t>
      </w:r>
    </w:p>
    <w:p w14:paraId="79C70F31" w14:textId="77777777" w:rsidR="00564C0F" w:rsidRPr="00564C0F" w:rsidRDefault="00564C0F" w:rsidP="00564C0F">
      <w:pPr>
        <w:spacing w:after="0" w:line="240" w:lineRule="auto"/>
        <w:ind w:left="-450" w:right="-900"/>
      </w:pPr>
      <w:r w:rsidRPr="00564C0F">
        <w:t>Participating Addendum, Order, or otherwise prescribed by applicable law. Payments will be</w:t>
      </w:r>
    </w:p>
    <w:p w14:paraId="649EBC6D" w14:textId="77777777" w:rsidR="00564C0F" w:rsidRPr="00564C0F" w:rsidRDefault="00564C0F" w:rsidP="00564C0F">
      <w:pPr>
        <w:spacing w:after="0" w:line="240" w:lineRule="auto"/>
        <w:ind w:left="-450" w:right="-900"/>
      </w:pPr>
      <w:r w:rsidRPr="00564C0F">
        <w:t>remitted by mail. Payments may be made via a State or political subdivision “Purchasing Card”</w:t>
      </w:r>
    </w:p>
    <w:p w14:paraId="57EB7DE4" w14:textId="49551444" w:rsidR="00564C0F" w:rsidRDefault="00564C0F" w:rsidP="00564C0F">
      <w:pPr>
        <w:spacing w:after="0" w:line="240" w:lineRule="auto"/>
        <w:ind w:left="-450" w:right="-900"/>
      </w:pPr>
      <w:r w:rsidRPr="00564C0F">
        <w:t>with no additional charge.</w:t>
      </w:r>
    </w:p>
    <w:p w14:paraId="5FF74AF2" w14:textId="2D030261" w:rsidR="00564C0F" w:rsidRDefault="00564C0F" w:rsidP="00564C0F">
      <w:pPr>
        <w:spacing w:after="0" w:line="240" w:lineRule="auto"/>
        <w:ind w:left="-450" w:right="-900"/>
      </w:pPr>
    </w:p>
    <w:p w14:paraId="303B7B5B" w14:textId="77777777" w:rsidR="00564C0F" w:rsidRPr="00564C0F" w:rsidRDefault="00564C0F" w:rsidP="00564C0F">
      <w:pPr>
        <w:spacing w:after="0" w:line="240" w:lineRule="auto"/>
        <w:ind w:left="-450" w:right="-900"/>
        <w:rPr>
          <w:b/>
          <w:bCs/>
        </w:rPr>
      </w:pPr>
      <w:r w:rsidRPr="00564C0F">
        <w:rPr>
          <w:b/>
          <w:bCs/>
        </w:rPr>
        <w:t>Warranty</w:t>
      </w:r>
    </w:p>
    <w:p w14:paraId="74F82F7E" w14:textId="77777777" w:rsidR="00564C0F" w:rsidRPr="00564C0F" w:rsidRDefault="00564C0F" w:rsidP="00564C0F">
      <w:pPr>
        <w:spacing w:after="0" w:line="240" w:lineRule="auto"/>
        <w:ind w:left="-450" w:right="-900"/>
      </w:pPr>
      <w:r w:rsidRPr="00564C0F">
        <w:t>Warranty provisions govern where specified elsewhere in the documents that constitute the</w:t>
      </w:r>
    </w:p>
    <w:p w14:paraId="7042E204" w14:textId="77777777" w:rsidR="00564C0F" w:rsidRPr="00564C0F" w:rsidRDefault="00564C0F" w:rsidP="00564C0F">
      <w:pPr>
        <w:spacing w:after="0" w:line="240" w:lineRule="auto"/>
        <w:ind w:left="-450" w:right="-900"/>
      </w:pPr>
      <w:r w:rsidRPr="00564C0F">
        <w:t>Master Agreement; otherwise this section governs. The Contractor warrants for a period of one</w:t>
      </w:r>
    </w:p>
    <w:p w14:paraId="50E5AD5C" w14:textId="77777777" w:rsidR="00564C0F" w:rsidRPr="00564C0F" w:rsidRDefault="00564C0F" w:rsidP="00564C0F">
      <w:pPr>
        <w:spacing w:after="0" w:line="240" w:lineRule="auto"/>
        <w:ind w:left="-450" w:right="-900"/>
      </w:pPr>
      <w:r w:rsidRPr="00564C0F">
        <w:t>year from the date of Acceptance that: (a) the Product performs according to all specific claims</w:t>
      </w:r>
    </w:p>
    <w:p w14:paraId="163890A5" w14:textId="77777777" w:rsidR="00564C0F" w:rsidRPr="00564C0F" w:rsidRDefault="00564C0F" w:rsidP="00564C0F">
      <w:pPr>
        <w:spacing w:after="0" w:line="240" w:lineRule="auto"/>
        <w:ind w:left="-450" w:right="-900"/>
      </w:pPr>
      <w:r w:rsidRPr="00564C0F">
        <w:t>that the Contractor made in its response to the solicitation, (b) the Product is suitable for the</w:t>
      </w:r>
    </w:p>
    <w:p w14:paraId="1311C4D7" w14:textId="77777777" w:rsidR="00564C0F" w:rsidRPr="00564C0F" w:rsidRDefault="00564C0F" w:rsidP="00564C0F">
      <w:pPr>
        <w:spacing w:after="0" w:line="240" w:lineRule="auto"/>
        <w:ind w:left="-450" w:right="-900"/>
      </w:pPr>
      <w:r w:rsidRPr="00564C0F">
        <w:t>ordinary purposes for which such Product is used, (c) the Product is suitable for any special</w:t>
      </w:r>
    </w:p>
    <w:p w14:paraId="2BB916BE" w14:textId="77777777" w:rsidR="00564C0F" w:rsidRPr="00564C0F" w:rsidRDefault="00564C0F" w:rsidP="00564C0F">
      <w:pPr>
        <w:spacing w:after="0" w:line="240" w:lineRule="auto"/>
        <w:ind w:left="-450" w:right="-900"/>
      </w:pPr>
      <w:r w:rsidRPr="00564C0F">
        <w:t>purposes identified in the solicitation or for which the Purchasing Entity has relied on the</w:t>
      </w:r>
    </w:p>
    <w:p w14:paraId="76AA380F" w14:textId="77777777" w:rsidR="00564C0F" w:rsidRPr="00564C0F" w:rsidRDefault="00564C0F" w:rsidP="00564C0F">
      <w:pPr>
        <w:spacing w:after="0" w:line="240" w:lineRule="auto"/>
        <w:ind w:left="-450" w:right="-900"/>
      </w:pPr>
      <w:r w:rsidRPr="00564C0F">
        <w:t>Contractor’s skill or judgment, (d) the Product is designed and manufactured in a commercially</w:t>
      </w:r>
    </w:p>
    <w:p w14:paraId="7B358AC3" w14:textId="77777777" w:rsidR="00564C0F" w:rsidRPr="00564C0F" w:rsidRDefault="00564C0F" w:rsidP="00564C0F">
      <w:pPr>
        <w:spacing w:after="0" w:line="240" w:lineRule="auto"/>
        <w:ind w:left="-450" w:right="-900"/>
      </w:pPr>
      <w:r w:rsidRPr="00564C0F">
        <w:t>reasonable manner, and (e) the Product is free of defects. Upon breach of the warranty, the</w:t>
      </w:r>
    </w:p>
    <w:p w14:paraId="501949A8" w14:textId="77777777" w:rsidR="00564C0F" w:rsidRPr="00564C0F" w:rsidRDefault="00564C0F" w:rsidP="00564C0F">
      <w:pPr>
        <w:spacing w:after="0" w:line="240" w:lineRule="auto"/>
        <w:ind w:left="-450" w:right="-900"/>
      </w:pPr>
      <w:r w:rsidRPr="00564C0F">
        <w:t>Contractor will repair or replace (at no charge to the Purchasing Entity) the Product whose</w:t>
      </w:r>
    </w:p>
    <w:p w14:paraId="752BA4BE" w14:textId="77777777" w:rsidR="00564C0F" w:rsidRPr="00564C0F" w:rsidRDefault="00564C0F" w:rsidP="00564C0F">
      <w:pPr>
        <w:spacing w:after="0" w:line="240" w:lineRule="auto"/>
        <w:ind w:left="-450" w:right="-900"/>
      </w:pPr>
      <w:r w:rsidRPr="00564C0F">
        <w:t>nonconformance is discovered and made known to the Contractor. If the repaired and/or</w:t>
      </w:r>
    </w:p>
    <w:p w14:paraId="265C10C0" w14:textId="77777777" w:rsidR="00564C0F" w:rsidRPr="00564C0F" w:rsidRDefault="00564C0F" w:rsidP="00564C0F">
      <w:pPr>
        <w:spacing w:after="0" w:line="240" w:lineRule="auto"/>
        <w:ind w:left="-450" w:right="-900"/>
      </w:pPr>
      <w:r w:rsidRPr="00564C0F">
        <w:t>replaced Product proves to be inadequate, or fails of its essential purpose, the Contractor will</w:t>
      </w:r>
    </w:p>
    <w:p w14:paraId="34FB55D1" w14:textId="77777777" w:rsidR="00564C0F" w:rsidRPr="00564C0F" w:rsidRDefault="00564C0F" w:rsidP="00564C0F">
      <w:pPr>
        <w:spacing w:after="0" w:line="240" w:lineRule="auto"/>
        <w:ind w:left="-450" w:right="-900"/>
      </w:pPr>
      <w:r w:rsidRPr="00564C0F">
        <w:t>refund the full amount of any payments that have been made. The rights and remedies of the</w:t>
      </w:r>
    </w:p>
    <w:p w14:paraId="2917F204" w14:textId="77777777" w:rsidR="00564C0F" w:rsidRPr="00564C0F" w:rsidRDefault="00564C0F" w:rsidP="00564C0F">
      <w:pPr>
        <w:spacing w:after="0" w:line="240" w:lineRule="auto"/>
        <w:ind w:left="-450" w:right="-900"/>
      </w:pPr>
      <w:r w:rsidRPr="00564C0F">
        <w:t>parties under this warranty are in addition to any other rights and remedies of the parties</w:t>
      </w:r>
    </w:p>
    <w:p w14:paraId="16AC5B0C" w14:textId="77777777" w:rsidR="00564C0F" w:rsidRPr="00564C0F" w:rsidRDefault="00564C0F" w:rsidP="00564C0F">
      <w:pPr>
        <w:spacing w:after="0" w:line="240" w:lineRule="auto"/>
        <w:ind w:left="-450" w:right="-900"/>
      </w:pPr>
      <w:r w:rsidRPr="00564C0F">
        <w:t>provided by law or equity, including, without limitation, actual damages, and, as applicable and</w:t>
      </w:r>
    </w:p>
    <w:p w14:paraId="677EFC42" w14:textId="2ACB4518" w:rsidR="00564C0F" w:rsidRDefault="00564C0F" w:rsidP="00564C0F">
      <w:pPr>
        <w:spacing w:after="0" w:line="240" w:lineRule="auto"/>
        <w:ind w:left="-450" w:right="-900"/>
      </w:pPr>
      <w:r w:rsidRPr="00564C0F">
        <w:t>awarded under the law, to a prevailing party, reasonable attorneys’ fees and costs.</w:t>
      </w:r>
    </w:p>
    <w:p w14:paraId="53267E16" w14:textId="06C00011" w:rsidR="00564C0F" w:rsidRDefault="00564C0F" w:rsidP="00564C0F">
      <w:pPr>
        <w:spacing w:after="0" w:line="240" w:lineRule="auto"/>
        <w:ind w:left="-450" w:right="-900"/>
      </w:pPr>
    </w:p>
    <w:p w14:paraId="33981C9F" w14:textId="77777777" w:rsidR="00564C0F" w:rsidRPr="00564C0F" w:rsidRDefault="00564C0F" w:rsidP="00564C0F">
      <w:pPr>
        <w:spacing w:after="0" w:line="240" w:lineRule="auto"/>
        <w:ind w:left="-450" w:right="-900"/>
        <w:rPr>
          <w:b/>
          <w:bCs/>
        </w:rPr>
      </w:pPr>
      <w:r w:rsidRPr="00564C0F">
        <w:rPr>
          <w:b/>
          <w:bCs/>
        </w:rPr>
        <w:t>Title of Product</w:t>
      </w:r>
    </w:p>
    <w:p w14:paraId="6D8EC49E" w14:textId="77777777" w:rsidR="00564C0F" w:rsidRPr="00564C0F" w:rsidRDefault="00564C0F" w:rsidP="00564C0F">
      <w:pPr>
        <w:spacing w:after="0" w:line="240" w:lineRule="auto"/>
        <w:ind w:left="-450" w:right="-900"/>
      </w:pPr>
      <w:r w:rsidRPr="00564C0F">
        <w:t>Upon Acceptance by the Purchasing Entity, Contractor shall convey to Purchasing Entity title to</w:t>
      </w:r>
    </w:p>
    <w:p w14:paraId="1919DED5" w14:textId="77777777" w:rsidR="00564C0F" w:rsidRPr="00564C0F" w:rsidRDefault="00564C0F" w:rsidP="00564C0F">
      <w:pPr>
        <w:spacing w:after="0" w:line="240" w:lineRule="auto"/>
        <w:ind w:left="-450" w:right="-900"/>
      </w:pPr>
      <w:r w:rsidRPr="00564C0F">
        <w:t>the Product free and clear of all liens, encumbrances, or other security interests. Transfer of</w:t>
      </w:r>
    </w:p>
    <w:p w14:paraId="1086478E" w14:textId="77777777" w:rsidR="00564C0F" w:rsidRPr="00564C0F" w:rsidRDefault="00564C0F" w:rsidP="00564C0F">
      <w:pPr>
        <w:spacing w:after="0" w:line="240" w:lineRule="auto"/>
        <w:ind w:left="-450" w:right="-900"/>
      </w:pPr>
      <w:r w:rsidRPr="00564C0F">
        <w:t>title to the Product shall include an irrevocable and perpetual license to use any Embedded</w:t>
      </w:r>
    </w:p>
    <w:p w14:paraId="0A73D294" w14:textId="77777777" w:rsidR="00564C0F" w:rsidRPr="00564C0F" w:rsidRDefault="00564C0F" w:rsidP="00564C0F">
      <w:pPr>
        <w:spacing w:after="0" w:line="240" w:lineRule="auto"/>
        <w:ind w:left="-450" w:right="-900"/>
      </w:pPr>
      <w:r w:rsidRPr="00564C0F">
        <w:t>Software in the Product. If Purchasing Entity subsequently transfers title of the Product to</w:t>
      </w:r>
    </w:p>
    <w:p w14:paraId="18622FE4" w14:textId="77777777" w:rsidR="00564C0F" w:rsidRPr="00564C0F" w:rsidRDefault="00564C0F" w:rsidP="00564C0F">
      <w:pPr>
        <w:spacing w:after="0" w:line="240" w:lineRule="auto"/>
        <w:ind w:left="-450" w:right="-900"/>
      </w:pPr>
      <w:r w:rsidRPr="00564C0F">
        <w:t>another entity, Purchasing Entity shall have the right to transfer the license to use the</w:t>
      </w:r>
    </w:p>
    <w:p w14:paraId="09D3F32E" w14:textId="77777777" w:rsidR="00564C0F" w:rsidRPr="00564C0F" w:rsidRDefault="00564C0F" w:rsidP="00564C0F">
      <w:pPr>
        <w:spacing w:after="0" w:line="240" w:lineRule="auto"/>
        <w:ind w:left="-450" w:right="-900"/>
      </w:pPr>
      <w:r w:rsidRPr="00564C0F">
        <w:t>Embedded Software with the transfer of Product title. A subsequent transfer of this software</w:t>
      </w:r>
    </w:p>
    <w:p w14:paraId="2324EBC7" w14:textId="77777777" w:rsidR="00564C0F" w:rsidRPr="00564C0F" w:rsidRDefault="00564C0F" w:rsidP="00564C0F">
      <w:pPr>
        <w:spacing w:after="0" w:line="240" w:lineRule="auto"/>
        <w:ind w:left="-450" w:right="-900"/>
      </w:pPr>
      <w:r w:rsidRPr="00564C0F">
        <w:t>license shall be at no additional cost or charge to either Purchasing Entity or Purchasing Entity’s</w:t>
      </w:r>
    </w:p>
    <w:p w14:paraId="0ECF3923" w14:textId="6601AFE6" w:rsidR="00564C0F" w:rsidRDefault="00564C0F" w:rsidP="00564C0F">
      <w:pPr>
        <w:spacing w:after="0" w:line="240" w:lineRule="auto"/>
        <w:ind w:left="-450" w:right="-900"/>
      </w:pPr>
      <w:r w:rsidRPr="00564C0F">
        <w:t>transferee.</w:t>
      </w:r>
    </w:p>
    <w:p w14:paraId="69C602BD" w14:textId="6C63F3FC" w:rsidR="00564C0F" w:rsidRDefault="00564C0F" w:rsidP="00564C0F">
      <w:pPr>
        <w:spacing w:after="0" w:line="240" w:lineRule="auto"/>
        <w:ind w:left="-450" w:right="-900"/>
      </w:pPr>
    </w:p>
    <w:p w14:paraId="7FED0098" w14:textId="77777777" w:rsidR="00564C0F" w:rsidRPr="00564C0F" w:rsidRDefault="00564C0F" w:rsidP="00564C0F">
      <w:pPr>
        <w:spacing w:after="0" w:line="240" w:lineRule="auto"/>
        <w:ind w:left="-450" w:right="-900"/>
        <w:rPr>
          <w:b/>
          <w:bCs/>
        </w:rPr>
      </w:pPr>
      <w:r w:rsidRPr="00564C0F">
        <w:rPr>
          <w:b/>
          <w:bCs/>
        </w:rPr>
        <w:t>License of Pre-Existing Intellectual Property</w:t>
      </w:r>
    </w:p>
    <w:p w14:paraId="423CB60A" w14:textId="77777777" w:rsidR="00564C0F" w:rsidRPr="00564C0F" w:rsidRDefault="00564C0F" w:rsidP="00564C0F">
      <w:pPr>
        <w:spacing w:after="0" w:line="240" w:lineRule="auto"/>
        <w:ind w:left="-450" w:right="-900"/>
      </w:pPr>
      <w:r w:rsidRPr="00564C0F">
        <w:t>Contractor grants to the Purchasing Entity a nonexclusive, perpetual, royalty-free, irrevocable,</w:t>
      </w:r>
    </w:p>
    <w:p w14:paraId="2E2069FC" w14:textId="77777777" w:rsidR="00564C0F" w:rsidRPr="00564C0F" w:rsidRDefault="00564C0F" w:rsidP="00564C0F">
      <w:pPr>
        <w:spacing w:after="0" w:line="240" w:lineRule="auto"/>
        <w:ind w:left="-450" w:right="-900"/>
      </w:pPr>
      <w:r w:rsidRPr="00564C0F">
        <w:t>license to use, publish, translate, reproduce, transfer with any sale of tangible media or</w:t>
      </w:r>
    </w:p>
    <w:p w14:paraId="2C8EC5E9" w14:textId="77777777" w:rsidR="00564C0F" w:rsidRPr="00564C0F" w:rsidRDefault="00564C0F" w:rsidP="00564C0F">
      <w:pPr>
        <w:spacing w:after="0" w:line="240" w:lineRule="auto"/>
        <w:ind w:left="-450" w:right="-900"/>
      </w:pPr>
      <w:r w:rsidRPr="00564C0F">
        <w:t>Product, perform, display, and dispose of the Intellectual Property, and its derivatives, used or</w:t>
      </w:r>
    </w:p>
    <w:p w14:paraId="7C4B3B8E" w14:textId="77777777" w:rsidR="00564C0F" w:rsidRPr="00564C0F" w:rsidRDefault="00564C0F" w:rsidP="00564C0F">
      <w:pPr>
        <w:spacing w:after="0" w:line="240" w:lineRule="auto"/>
        <w:ind w:left="-450" w:right="-900"/>
      </w:pPr>
      <w:r w:rsidRPr="00564C0F">
        <w:t>delivered under this Master Agreement, but not created under it (“Pre-existing Intellectual</w:t>
      </w:r>
    </w:p>
    <w:p w14:paraId="6D38B477" w14:textId="77777777" w:rsidR="00564C0F" w:rsidRPr="00564C0F" w:rsidRDefault="00564C0F" w:rsidP="00564C0F">
      <w:pPr>
        <w:spacing w:after="0" w:line="240" w:lineRule="auto"/>
        <w:ind w:left="-450" w:right="-900"/>
      </w:pPr>
      <w:r w:rsidRPr="00564C0F">
        <w:t>Property”). The Contractor shall be responsible for ensuring that this license is consistent with</w:t>
      </w:r>
    </w:p>
    <w:p w14:paraId="196C0925" w14:textId="3660B27E" w:rsidR="00564C0F" w:rsidRDefault="00564C0F" w:rsidP="00426F1A">
      <w:pPr>
        <w:spacing w:after="0" w:line="240" w:lineRule="auto"/>
        <w:ind w:left="-450" w:right="-900"/>
      </w:pPr>
      <w:r w:rsidRPr="00564C0F">
        <w:t xml:space="preserve">any </w:t>
      </w:r>
      <w:r w:rsidR="00D67C76" w:rsidRPr="00564C0F">
        <w:t>third-party</w:t>
      </w:r>
      <w:r w:rsidRPr="00564C0F">
        <w:t xml:space="preserve"> rights in the Pre-existing Intellectual Property.</w:t>
      </w:r>
    </w:p>
    <w:sectPr w:rsidR="00564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00"/>
    <w:rsid w:val="00192350"/>
    <w:rsid w:val="00250388"/>
    <w:rsid w:val="002B5CFB"/>
    <w:rsid w:val="00426F1A"/>
    <w:rsid w:val="00564C0F"/>
    <w:rsid w:val="00830E00"/>
    <w:rsid w:val="00B6125E"/>
    <w:rsid w:val="00D6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0E89A"/>
  <w15:chartTrackingRefBased/>
  <w15:docId w15:val="{C7543E13-0CAB-48B8-B2A5-21DEA150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E00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Guevara</dc:creator>
  <cp:keywords/>
  <dc:description/>
  <cp:lastModifiedBy>Kimberly Guevara</cp:lastModifiedBy>
  <cp:revision>3</cp:revision>
  <dcterms:created xsi:type="dcterms:W3CDTF">2020-12-23T16:07:00Z</dcterms:created>
  <dcterms:modified xsi:type="dcterms:W3CDTF">2020-12-23T17:05:00Z</dcterms:modified>
</cp:coreProperties>
</file>