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26D" w:rsidRDefault="00DE791B" w:rsidP="00DE791B">
      <w:pPr>
        <w:jc w:val="center"/>
        <w:rPr>
          <w:b/>
          <w:sz w:val="28"/>
          <w:szCs w:val="28"/>
        </w:rPr>
      </w:pPr>
      <w:r w:rsidRPr="00BB0AF8">
        <w:rPr>
          <w:b/>
          <w:sz w:val="28"/>
          <w:szCs w:val="28"/>
        </w:rPr>
        <w:t xml:space="preserve">Request for </w:t>
      </w:r>
      <w:r w:rsidR="00EE5CDE">
        <w:rPr>
          <w:b/>
          <w:sz w:val="28"/>
          <w:szCs w:val="28"/>
        </w:rPr>
        <w:t xml:space="preserve">Limited </w:t>
      </w:r>
      <w:r w:rsidR="007948DE">
        <w:rPr>
          <w:b/>
          <w:sz w:val="28"/>
          <w:szCs w:val="28"/>
        </w:rPr>
        <w:t>Delegated</w:t>
      </w:r>
      <w:r w:rsidR="000E026D">
        <w:rPr>
          <w:b/>
          <w:sz w:val="28"/>
          <w:szCs w:val="28"/>
        </w:rPr>
        <w:t xml:space="preserve"> </w:t>
      </w:r>
      <w:r w:rsidRPr="00BB0AF8">
        <w:rPr>
          <w:b/>
          <w:sz w:val="28"/>
          <w:szCs w:val="28"/>
        </w:rPr>
        <w:t>Purchas</w:t>
      </w:r>
      <w:r w:rsidR="00695374">
        <w:rPr>
          <w:b/>
          <w:sz w:val="28"/>
          <w:szCs w:val="28"/>
        </w:rPr>
        <w:t>e</w:t>
      </w:r>
      <w:r w:rsidRPr="00BB0AF8">
        <w:rPr>
          <w:b/>
          <w:sz w:val="28"/>
          <w:szCs w:val="28"/>
        </w:rPr>
        <w:t xml:space="preserve"> Authori</w:t>
      </w:r>
      <w:r w:rsidR="007948DE">
        <w:rPr>
          <w:b/>
          <w:sz w:val="28"/>
          <w:szCs w:val="28"/>
        </w:rPr>
        <w:t>zation (D</w:t>
      </w:r>
      <w:r w:rsidR="000E026D">
        <w:rPr>
          <w:b/>
          <w:sz w:val="28"/>
          <w:szCs w:val="28"/>
        </w:rPr>
        <w:t>PA)</w:t>
      </w:r>
    </w:p>
    <w:p w:rsidR="00DE791B" w:rsidRPr="00BB0AF8" w:rsidRDefault="00DE791B" w:rsidP="00DE791B">
      <w:pPr>
        <w:jc w:val="center"/>
        <w:rPr>
          <w:b/>
          <w:sz w:val="28"/>
          <w:szCs w:val="28"/>
        </w:rPr>
      </w:pPr>
      <w:r w:rsidRPr="00BB0AF8">
        <w:rPr>
          <w:b/>
          <w:sz w:val="28"/>
          <w:szCs w:val="28"/>
        </w:rPr>
        <w:t xml:space="preserve"> Division of Purchasing</w:t>
      </w:r>
      <w:r w:rsidR="000E026D">
        <w:rPr>
          <w:b/>
          <w:sz w:val="28"/>
          <w:szCs w:val="28"/>
        </w:rPr>
        <w:t xml:space="preserve"> (DOP)</w:t>
      </w:r>
    </w:p>
    <w:p w:rsidR="00DE791B" w:rsidRDefault="00DE791B" w:rsidP="00DE791B"/>
    <w:p w:rsidR="00DE791B" w:rsidRDefault="00DE791B" w:rsidP="007B3F58">
      <w:pPr>
        <w:jc w:val="center"/>
      </w:pPr>
      <w:r w:rsidRPr="00DE791B">
        <w:rPr>
          <w:b/>
        </w:rPr>
        <w:t xml:space="preserve">E-mail </w:t>
      </w:r>
      <w:r w:rsidR="00E46AFE">
        <w:rPr>
          <w:b/>
        </w:rPr>
        <w:t xml:space="preserve">Completed Request </w:t>
      </w:r>
      <w:r w:rsidR="00131E2A">
        <w:rPr>
          <w:b/>
        </w:rPr>
        <w:t xml:space="preserve">Form </w:t>
      </w:r>
      <w:r w:rsidRPr="00DE791B">
        <w:rPr>
          <w:b/>
        </w:rPr>
        <w:t>to:</w:t>
      </w:r>
      <w:r w:rsidR="00131E2A">
        <w:rPr>
          <w:b/>
        </w:rPr>
        <w:t xml:space="preserve"> </w:t>
      </w:r>
      <w:r w:rsidR="00131E2A">
        <w:t xml:space="preserve">DOP at </w:t>
      </w:r>
      <w:hyperlink r:id="rId7" w:history="1">
        <w:r w:rsidRPr="00F03CF2">
          <w:rPr>
            <w:rStyle w:val="Hyperlink"/>
          </w:rPr>
          <w:t>purchasing@adm.idaho.gov</w:t>
        </w:r>
      </w:hyperlink>
    </w:p>
    <w:p w:rsidR="00131E2A" w:rsidRDefault="00131E2A" w:rsidP="00DE79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6948"/>
      </w:tblGrid>
      <w:tr w:rsidR="00131E2A" w:rsidTr="002F6093">
        <w:tc>
          <w:tcPr>
            <w:tcW w:w="4068" w:type="dxa"/>
            <w:shd w:val="clear" w:color="auto" w:fill="auto"/>
          </w:tcPr>
          <w:p w:rsidR="00131E2A" w:rsidRDefault="00131E2A" w:rsidP="002F6093">
            <w:pPr>
              <w:spacing w:line="360" w:lineRule="auto"/>
            </w:pPr>
            <w:r>
              <w:t>Agency Purchasing Representative (name):</w:t>
            </w:r>
          </w:p>
        </w:tc>
        <w:tc>
          <w:tcPr>
            <w:tcW w:w="6948" w:type="dxa"/>
            <w:shd w:val="clear" w:color="auto" w:fill="auto"/>
          </w:tcPr>
          <w:p w:rsidR="00131E2A" w:rsidRDefault="00131E2A" w:rsidP="002F6093">
            <w:pPr>
              <w:spacing w:line="360" w:lineRule="auto"/>
            </w:pPr>
          </w:p>
        </w:tc>
      </w:tr>
      <w:tr w:rsidR="00131E2A" w:rsidTr="002F6093">
        <w:tc>
          <w:tcPr>
            <w:tcW w:w="4068" w:type="dxa"/>
            <w:shd w:val="clear" w:color="auto" w:fill="auto"/>
          </w:tcPr>
          <w:p w:rsidR="00131E2A" w:rsidRDefault="00131E2A" w:rsidP="002F6093">
            <w:pPr>
              <w:spacing w:line="360" w:lineRule="auto"/>
            </w:pPr>
            <w:r>
              <w:t>E-mail/Phone:</w:t>
            </w:r>
            <w:r>
              <w:tab/>
            </w:r>
          </w:p>
        </w:tc>
        <w:tc>
          <w:tcPr>
            <w:tcW w:w="6948" w:type="dxa"/>
            <w:shd w:val="clear" w:color="auto" w:fill="auto"/>
          </w:tcPr>
          <w:p w:rsidR="00131E2A" w:rsidRDefault="00131E2A" w:rsidP="002F6093">
            <w:pPr>
              <w:spacing w:line="360" w:lineRule="auto"/>
            </w:pPr>
          </w:p>
        </w:tc>
      </w:tr>
      <w:tr w:rsidR="00131E2A" w:rsidTr="002F6093">
        <w:tc>
          <w:tcPr>
            <w:tcW w:w="4068" w:type="dxa"/>
            <w:shd w:val="clear" w:color="auto" w:fill="auto"/>
          </w:tcPr>
          <w:p w:rsidR="00131E2A" w:rsidRDefault="00131E2A" w:rsidP="002F6093">
            <w:pPr>
              <w:spacing w:line="360" w:lineRule="auto"/>
            </w:pPr>
            <w:r>
              <w:t>Name of Agency:</w:t>
            </w:r>
          </w:p>
        </w:tc>
        <w:tc>
          <w:tcPr>
            <w:tcW w:w="6948" w:type="dxa"/>
            <w:shd w:val="clear" w:color="auto" w:fill="auto"/>
          </w:tcPr>
          <w:p w:rsidR="00131E2A" w:rsidRDefault="00131E2A" w:rsidP="002F6093">
            <w:pPr>
              <w:spacing w:line="360" w:lineRule="auto"/>
            </w:pPr>
          </w:p>
        </w:tc>
      </w:tr>
      <w:tr w:rsidR="00131E2A" w:rsidTr="002F6093">
        <w:tc>
          <w:tcPr>
            <w:tcW w:w="4068" w:type="dxa"/>
            <w:shd w:val="clear" w:color="auto" w:fill="auto"/>
          </w:tcPr>
          <w:p w:rsidR="00131E2A" w:rsidRDefault="00131E2A" w:rsidP="002F6093">
            <w:pPr>
              <w:spacing w:line="360" w:lineRule="auto"/>
            </w:pPr>
            <w:r>
              <w:t>Request for the Purchase of:</w:t>
            </w:r>
            <w:r>
              <w:tab/>
            </w:r>
          </w:p>
        </w:tc>
        <w:tc>
          <w:tcPr>
            <w:tcW w:w="6948" w:type="dxa"/>
            <w:shd w:val="clear" w:color="auto" w:fill="auto"/>
          </w:tcPr>
          <w:p w:rsidR="00131E2A" w:rsidRDefault="00131E2A" w:rsidP="002F6093">
            <w:pPr>
              <w:spacing w:line="360" w:lineRule="auto"/>
            </w:pPr>
          </w:p>
        </w:tc>
      </w:tr>
      <w:tr w:rsidR="00131E2A" w:rsidTr="002F6093">
        <w:tc>
          <w:tcPr>
            <w:tcW w:w="4068" w:type="dxa"/>
            <w:shd w:val="clear" w:color="auto" w:fill="auto"/>
          </w:tcPr>
          <w:p w:rsidR="00131E2A" w:rsidRDefault="00131E2A" w:rsidP="002F6093">
            <w:pPr>
              <w:spacing w:line="360" w:lineRule="auto"/>
            </w:pPr>
            <w:r>
              <w:t>Requested Supplier (vendor name):</w:t>
            </w:r>
            <w:r>
              <w:tab/>
            </w:r>
          </w:p>
        </w:tc>
        <w:tc>
          <w:tcPr>
            <w:tcW w:w="6948" w:type="dxa"/>
            <w:shd w:val="clear" w:color="auto" w:fill="auto"/>
          </w:tcPr>
          <w:p w:rsidR="00131E2A" w:rsidRDefault="00131E2A" w:rsidP="002F6093">
            <w:pPr>
              <w:spacing w:line="360" w:lineRule="auto"/>
            </w:pPr>
          </w:p>
        </w:tc>
      </w:tr>
      <w:tr w:rsidR="00131E2A" w:rsidTr="002F6093">
        <w:tc>
          <w:tcPr>
            <w:tcW w:w="4068" w:type="dxa"/>
            <w:shd w:val="clear" w:color="auto" w:fill="auto"/>
          </w:tcPr>
          <w:p w:rsidR="00131E2A" w:rsidRDefault="00131E2A" w:rsidP="002F6093">
            <w:pPr>
              <w:spacing w:line="360" w:lineRule="auto"/>
            </w:pPr>
            <w:r>
              <w:t>Cost Estimate (attach invoice/quote):</w:t>
            </w:r>
            <w:r>
              <w:tab/>
              <w:t xml:space="preserve">  </w:t>
            </w:r>
          </w:p>
        </w:tc>
        <w:tc>
          <w:tcPr>
            <w:tcW w:w="6948" w:type="dxa"/>
            <w:shd w:val="clear" w:color="auto" w:fill="auto"/>
          </w:tcPr>
          <w:p w:rsidR="00131E2A" w:rsidRDefault="00131E2A" w:rsidP="002F6093">
            <w:pPr>
              <w:spacing w:line="360" w:lineRule="auto"/>
            </w:pPr>
          </w:p>
        </w:tc>
      </w:tr>
    </w:tbl>
    <w:p w:rsidR="00BB45B0" w:rsidRDefault="00BB45B0" w:rsidP="00BB45B0"/>
    <w:p w:rsidR="00EE5CDE" w:rsidRPr="004C16F5" w:rsidRDefault="009C56DB" w:rsidP="000E026D">
      <w:pPr>
        <w:rPr>
          <w:i/>
          <w:sz w:val="20"/>
          <w:szCs w:val="20"/>
        </w:rPr>
      </w:pPr>
      <w:hyperlink r:id="rId8" w:history="1">
        <w:r w:rsidR="004A2018" w:rsidRPr="00483F1D">
          <w:rPr>
            <w:rStyle w:val="Hyperlink"/>
            <w:bCs/>
            <w:i/>
            <w:sz w:val="20"/>
            <w:szCs w:val="20"/>
          </w:rPr>
          <w:t>IDAPA 38.05.01.0</w:t>
        </w:r>
        <w:r w:rsidR="00EE5CDE" w:rsidRPr="00483F1D">
          <w:rPr>
            <w:rStyle w:val="Hyperlink"/>
            <w:bCs/>
            <w:i/>
            <w:sz w:val="20"/>
            <w:szCs w:val="20"/>
          </w:rPr>
          <w:t>21</w:t>
        </w:r>
      </w:hyperlink>
      <w:bookmarkStart w:id="0" w:name="_GoBack"/>
      <w:bookmarkEnd w:id="0"/>
      <w:r w:rsidR="004A2018" w:rsidRPr="005A7820">
        <w:rPr>
          <w:b/>
          <w:bCs/>
          <w:i/>
          <w:sz w:val="20"/>
          <w:szCs w:val="20"/>
        </w:rPr>
        <w:t xml:space="preserve"> </w:t>
      </w:r>
      <w:r w:rsidR="004A2018" w:rsidRPr="005A7820">
        <w:rPr>
          <w:bCs/>
          <w:i/>
          <w:sz w:val="20"/>
          <w:szCs w:val="20"/>
        </w:rPr>
        <w:t xml:space="preserve">provides that </w:t>
      </w:r>
      <w:r w:rsidR="00EE5CDE">
        <w:rPr>
          <w:i/>
          <w:sz w:val="20"/>
          <w:szCs w:val="20"/>
        </w:rPr>
        <w:t>t</w:t>
      </w:r>
      <w:r w:rsidR="00EE5CDE" w:rsidRPr="00EE5CDE">
        <w:rPr>
          <w:i/>
          <w:sz w:val="20"/>
          <w:szCs w:val="20"/>
        </w:rPr>
        <w:t>he division shall administer the acquisition of all property for agencies except those for which the agencies have separate statutory purchasing authority. The administrator may delegate in writing such authority as deemed appropriate to any employees of the division or of a purchasing activity</w:t>
      </w:r>
      <w:r w:rsidR="00EE5CDE">
        <w:rPr>
          <w:i/>
          <w:sz w:val="20"/>
          <w:szCs w:val="20"/>
        </w:rPr>
        <w:t>.</w:t>
      </w:r>
      <w:r w:rsidR="004C16F5">
        <w:rPr>
          <w:sz w:val="20"/>
          <w:szCs w:val="20"/>
        </w:rPr>
        <w:t>..(a)</w:t>
      </w:r>
      <w:proofErr w:type="spellStart"/>
      <w:r w:rsidR="004C16F5" w:rsidRPr="004C16F5">
        <w:rPr>
          <w:i/>
          <w:sz w:val="20"/>
          <w:szCs w:val="20"/>
        </w:rPr>
        <w:t>ll</w:t>
      </w:r>
      <w:proofErr w:type="spellEnd"/>
      <w:r w:rsidR="004C16F5" w:rsidRPr="004C16F5">
        <w:rPr>
          <w:i/>
          <w:sz w:val="20"/>
          <w:szCs w:val="20"/>
        </w:rPr>
        <w:t xml:space="preserve"> delegations must be given in writing prior to the acquisition of the property. All delegated acquisitions must be made according to these purchasing rules.</w:t>
      </w:r>
    </w:p>
    <w:p w:rsidR="00EE5CDE" w:rsidRPr="00EE5CDE" w:rsidRDefault="00EE5CDE" w:rsidP="000E026D">
      <w:pPr>
        <w:rPr>
          <w:i/>
        </w:rPr>
      </w:pPr>
    </w:p>
    <w:p w:rsidR="00B70368" w:rsidRPr="00B70368" w:rsidRDefault="00B70368" w:rsidP="000E026D">
      <w:r w:rsidRPr="00B70368">
        <w:rPr>
          <w:b/>
        </w:rPr>
        <w:t>Background and Justification</w:t>
      </w:r>
      <w:r>
        <w:t xml:space="preserve"> (</w:t>
      </w:r>
      <w:r w:rsidRPr="00B70368">
        <w:rPr>
          <w:i/>
        </w:rPr>
        <w:t>attach additional sheets as needed</w:t>
      </w:r>
      <w:r>
        <w:t>):</w:t>
      </w:r>
    </w:p>
    <w:p w:rsidR="00DE791B" w:rsidRDefault="009728F1" w:rsidP="00DE791B">
      <w:r>
        <w:rPr>
          <w:noProof/>
        </w:rPr>
        <mc:AlternateContent>
          <mc:Choice Requires="wps">
            <w:drawing>
              <wp:anchor distT="0" distB="0" distL="114300" distR="114300" simplePos="0" relativeHeight="251655680" behindDoc="0" locked="0" layoutInCell="1" allowOverlap="1">
                <wp:simplePos x="0" y="0"/>
                <wp:positionH relativeFrom="column">
                  <wp:posOffset>-76200</wp:posOffset>
                </wp:positionH>
                <wp:positionV relativeFrom="paragraph">
                  <wp:posOffset>78105</wp:posOffset>
                </wp:positionV>
                <wp:extent cx="6934200" cy="1882140"/>
                <wp:effectExtent l="0" t="0" r="1905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882140"/>
                        </a:xfrm>
                        <a:prstGeom prst="rect">
                          <a:avLst/>
                        </a:prstGeom>
                        <a:solidFill>
                          <a:srgbClr val="FFFFFF"/>
                        </a:solidFill>
                        <a:ln w="9525">
                          <a:solidFill>
                            <a:srgbClr val="000000"/>
                          </a:solidFill>
                          <a:miter lim="800000"/>
                          <a:headEnd/>
                          <a:tailEnd/>
                        </a:ln>
                      </wps:spPr>
                      <wps:txbx>
                        <w:txbxContent>
                          <w:p w:rsidR="00572D1C" w:rsidRDefault="00572D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6.15pt;width:546pt;height:1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">
                <v:textbox>
                  <w:txbxContent>
                    <w:p w:rsidR="00572D1C" w:rsidRDefault="00572D1C"/>
                  </w:txbxContent>
                </v:textbox>
              </v:shape>
            </w:pict>
          </mc:Fallback>
        </mc:AlternateContent>
      </w:r>
      <w:r w:rsidR="00DE791B">
        <w:tab/>
      </w:r>
      <w:r w:rsidR="00DE791B">
        <w:tab/>
      </w:r>
    </w:p>
    <w:p w:rsidR="00E46AFE" w:rsidRDefault="00E46AFE" w:rsidP="00DE791B">
      <w:r>
        <w:tab/>
      </w:r>
    </w:p>
    <w:p w:rsidR="00E46AFE" w:rsidRDefault="00DE791B" w:rsidP="00E46AFE">
      <w:pPr>
        <w:ind w:firstLine="720"/>
        <w:rPr>
          <w:b/>
        </w:rPr>
      </w:pPr>
      <w:r w:rsidRPr="00E46AFE">
        <w:rPr>
          <w:b/>
        </w:rPr>
        <w:tab/>
      </w:r>
    </w:p>
    <w:p w:rsidR="00E46AFE" w:rsidRDefault="00E46AFE" w:rsidP="00DE791B">
      <w:pPr>
        <w:rPr>
          <w:b/>
        </w:rPr>
      </w:pPr>
    </w:p>
    <w:p w:rsidR="00DE791B" w:rsidRDefault="00DE791B" w:rsidP="00DE791B">
      <w:r>
        <w:tab/>
      </w:r>
      <w:r>
        <w:tab/>
      </w:r>
      <w:r>
        <w:tab/>
      </w:r>
      <w:r>
        <w:tab/>
      </w:r>
      <w:r>
        <w:tab/>
      </w:r>
      <w:r>
        <w:tab/>
      </w:r>
      <w:r>
        <w:tab/>
      </w:r>
      <w:r>
        <w:tab/>
      </w:r>
      <w:r>
        <w:tab/>
      </w:r>
      <w:r>
        <w:tab/>
      </w:r>
      <w:r>
        <w:tab/>
      </w:r>
      <w:r>
        <w:tab/>
      </w:r>
      <w:r>
        <w:tab/>
      </w:r>
      <w:r>
        <w:tab/>
      </w:r>
    </w:p>
    <w:p w:rsidR="00BB45B0" w:rsidRDefault="00E46AFE" w:rsidP="00131E2A">
      <w:r>
        <w:t xml:space="preserve"> </w:t>
      </w:r>
      <w:r>
        <w:tab/>
      </w:r>
    </w:p>
    <w:p w:rsidR="00DE791B" w:rsidRDefault="00DE791B" w:rsidP="00131E2A">
      <w:r>
        <w:tab/>
      </w:r>
      <w:r>
        <w:tab/>
      </w:r>
      <w:r>
        <w:tab/>
      </w:r>
      <w:r>
        <w:tab/>
      </w:r>
      <w:r>
        <w:tab/>
      </w:r>
      <w:r>
        <w:tab/>
      </w:r>
      <w:r>
        <w:tab/>
      </w:r>
      <w:r>
        <w:tab/>
      </w:r>
      <w:r>
        <w:tab/>
      </w:r>
      <w:r>
        <w:tab/>
      </w:r>
      <w:r>
        <w:tab/>
      </w:r>
    </w:p>
    <w:p w:rsidR="00131E2A" w:rsidRDefault="00131E2A" w:rsidP="009F380F"/>
    <w:p w:rsidR="000E026D" w:rsidRDefault="000E026D" w:rsidP="009F380F">
      <w:pPr>
        <w:rPr>
          <w:b/>
          <w:i/>
        </w:rPr>
      </w:pPr>
    </w:p>
    <w:p w:rsidR="000E026D" w:rsidRDefault="000E026D" w:rsidP="009F380F">
      <w:pPr>
        <w:rPr>
          <w:b/>
          <w:i/>
        </w:rPr>
      </w:pPr>
    </w:p>
    <w:p w:rsidR="000E026D" w:rsidRDefault="000E026D" w:rsidP="009F380F">
      <w:pPr>
        <w:rPr>
          <w:b/>
          <w:i/>
        </w:rPr>
      </w:pPr>
    </w:p>
    <w:p w:rsidR="000E026D" w:rsidRPr="000C3235" w:rsidRDefault="000E026D" w:rsidP="009F380F">
      <w:pPr>
        <w:rPr>
          <w:b/>
          <w:i/>
          <w:sz w:val="20"/>
          <w:szCs w:val="20"/>
        </w:rPr>
      </w:pPr>
    </w:p>
    <w:p w:rsidR="00572D1C" w:rsidRPr="000C3235" w:rsidRDefault="00AD55AB" w:rsidP="009F380F">
      <w:pPr>
        <w:rPr>
          <w:sz w:val="20"/>
          <w:szCs w:val="20"/>
        </w:rPr>
      </w:pPr>
      <w:r w:rsidRPr="000C3235">
        <w:rPr>
          <w:b/>
          <w:i/>
          <w:sz w:val="20"/>
          <w:szCs w:val="20"/>
        </w:rPr>
        <w:t xml:space="preserve">Agency Certification: </w:t>
      </w:r>
      <w:r w:rsidR="00EB5171" w:rsidRPr="000C3235">
        <w:rPr>
          <w:i/>
          <w:sz w:val="20"/>
          <w:szCs w:val="20"/>
        </w:rPr>
        <w:t>The information provided above is true and accurate to the best of my knowledge</w:t>
      </w:r>
      <w:r w:rsidR="00C34932">
        <w:rPr>
          <w:i/>
          <w:sz w:val="20"/>
          <w:szCs w:val="20"/>
        </w:rPr>
        <w:t>,</w:t>
      </w:r>
      <w:r w:rsidR="00EB5171" w:rsidRPr="000C3235">
        <w:rPr>
          <w:i/>
          <w:sz w:val="20"/>
          <w:szCs w:val="20"/>
        </w:rPr>
        <w:t xml:space="preserve"> and </w:t>
      </w:r>
      <w:r w:rsidR="004C16F5">
        <w:rPr>
          <w:i/>
          <w:sz w:val="20"/>
          <w:szCs w:val="20"/>
        </w:rPr>
        <w:t>supports my request for</w:t>
      </w:r>
      <w:r w:rsidR="00E27D9A">
        <w:rPr>
          <w:i/>
          <w:sz w:val="20"/>
          <w:szCs w:val="20"/>
        </w:rPr>
        <w:t xml:space="preserve"> a one-time, limited delegation of authority to complete the identified purchase</w:t>
      </w:r>
      <w:r w:rsidR="00572D1C" w:rsidRPr="000C3235">
        <w:rPr>
          <w:i/>
          <w:sz w:val="20"/>
          <w:szCs w:val="20"/>
        </w:rPr>
        <w:t>:</w:t>
      </w:r>
    </w:p>
    <w:p w:rsidR="00131E2A" w:rsidRPr="000C3235" w:rsidRDefault="00131E2A" w:rsidP="009F380F">
      <w:pPr>
        <w:rPr>
          <w:i/>
          <w:sz w:val="20"/>
          <w:szCs w:val="20"/>
        </w:rPr>
      </w:pPr>
    </w:p>
    <w:p w:rsidR="00572D1C" w:rsidRPr="000C3235" w:rsidRDefault="00572D1C" w:rsidP="009F380F">
      <w:pPr>
        <w:rPr>
          <w:i/>
          <w:sz w:val="20"/>
          <w:szCs w:val="20"/>
        </w:rPr>
      </w:pPr>
      <w:r w:rsidRPr="000C3235">
        <w:rPr>
          <w:i/>
          <w:sz w:val="20"/>
          <w:szCs w:val="20"/>
        </w:rPr>
        <w:t xml:space="preserve">Agency Representative (signature): </w:t>
      </w:r>
      <w:r w:rsidRPr="000C3235">
        <w:rPr>
          <w:i/>
          <w:sz w:val="20"/>
          <w:szCs w:val="20"/>
          <w:u w:val="single"/>
        </w:rPr>
        <w:t>________________</w:t>
      </w:r>
      <w:r w:rsidR="00AD55AB" w:rsidRPr="000C3235">
        <w:rPr>
          <w:i/>
          <w:sz w:val="20"/>
          <w:szCs w:val="20"/>
          <w:u w:val="single"/>
        </w:rPr>
        <w:t>__________________</w:t>
      </w:r>
      <w:r w:rsidR="00AD55AB" w:rsidRPr="000C3235">
        <w:rPr>
          <w:i/>
          <w:sz w:val="20"/>
          <w:szCs w:val="20"/>
        </w:rPr>
        <w:t xml:space="preserve"> Date: </w:t>
      </w:r>
      <w:r w:rsidR="00AD55AB" w:rsidRPr="000C3235">
        <w:rPr>
          <w:i/>
          <w:sz w:val="20"/>
          <w:szCs w:val="20"/>
          <w:u w:val="single"/>
        </w:rPr>
        <w:t>______________________________</w:t>
      </w:r>
    </w:p>
    <w:p w:rsidR="00572D1C" w:rsidRDefault="009F380F" w:rsidP="000C3235">
      <w:pPr>
        <w:spacing w:before="240"/>
      </w:pPr>
      <w:r>
        <w:t>**************************************************************************************************</w:t>
      </w:r>
    </w:p>
    <w:p w:rsidR="00EE5CDE" w:rsidRPr="005B3DF9" w:rsidRDefault="00EE5CDE" w:rsidP="005B3DF9">
      <w:pPr>
        <w:jc w:val="center"/>
        <w:rPr>
          <w:b/>
          <w:sz w:val="20"/>
          <w:szCs w:val="20"/>
        </w:rPr>
      </w:pPr>
      <w:r w:rsidRPr="005B3DF9">
        <w:rPr>
          <w:b/>
          <w:sz w:val="20"/>
          <w:szCs w:val="20"/>
        </w:rPr>
        <w:t>THE AUTHORITY GRANTED IN THIS DPA IS LIMITED TO THE AGENCY’S SPECIFIC REQUEST AS DETAILED ABOVE</w:t>
      </w:r>
      <w:r w:rsidR="005B3DF9" w:rsidRPr="005B3DF9">
        <w:rPr>
          <w:b/>
          <w:sz w:val="20"/>
          <w:szCs w:val="20"/>
        </w:rPr>
        <w:t xml:space="preserve">, </w:t>
      </w:r>
      <w:r w:rsidR="004C16F5">
        <w:rPr>
          <w:b/>
          <w:sz w:val="20"/>
          <w:szCs w:val="20"/>
        </w:rPr>
        <w:t xml:space="preserve">IS GRANTED TO THE INDIVIDUAL NAMED ABOVE, </w:t>
      </w:r>
      <w:r w:rsidR="005B3DF9" w:rsidRPr="005B3DF9">
        <w:rPr>
          <w:b/>
          <w:sz w:val="20"/>
          <w:szCs w:val="20"/>
        </w:rPr>
        <w:t xml:space="preserve">AND </w:t>
      </w:r>
      <w:r w:rsidR="004C16F5">
        <w:rPr>
          <w:b/>
          <w:sz w:val="20"/>
          <w:szCs w:val="20"/>
        </w:rPr>
        <w:t xml:space="preserve">MAY INCLUDE ADDITIONAL </w:t>
      </w:r>
      <w:r w:rsidR="005B3DF9" w:rsidRPr="005B3DF9">
        <w:rPr>
          <w:b/>
          <w:sz w:val="20"/>
          <w:szCs w:val="20"/>
        </w:rPr>
        <w:t>CONDITION</w:t>
      </w:r>
      <w:r w:rsidR="004C16F5">
        <w:rPr>
          <w:b/>
          <w:sz w:val="20"/>
          <w:szCs w:val="20"/>
        </w:rPr>
        <w:t>S.</w:t>
      </w:r>
      <w:r w:rsidRPr="005B3DF9">
        <w:rPr>
          <w:b/>
          <w:sz w:val="20"/>
          <w:szCs w:val="20"/>
        </w:rPr>
        <w:t xml:space="preserve">  THIS IS A ONE-TIME AUTHORIZATION.</w:t>
      </w:r>
    </w:p>
    <w:p w:rsidR="000C3235" w:rsidRDefault="009728F1" w:rsidP="000C3235">
      <w:r>
        <w:rPr>
          <w:b/>
          <w:noProof/>
          <w:sz w:val="20"/>
          <w:szCs w:val="20"/>
        </w:rPr>
        <mc:AlternateContent>
          <mc:Choice Requires="wps">
            <w:drawing>
              <wp:anchor distT="0" distB="0" distL="114300" distR="114300" simplePos="0" relativeHeight="251659776" behindDoc="0" locked="0" layoutInCell="1" allowOverlap="1">
                <wp:simplePos x="0" y="0"/>
                <wp:positionH relativeFrom="column">
                  <wp:posOffset>113665</wp:posOffset>
                </wp:positionH>
                <wp:positionV relativeFrom="paragraph">
                  <wp:posOffset>78105</wp:posOffset>
                </wp:positionV>
                <wp:extent cx="297180" cy="271780"/>
                <wp:effectExtent l="0" t="0" r="2667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71780"/>
                        </a:xfrm>
                        <a:prstGeom prst="rect">
                          <a:avLst/>
                        </a:prstGeom>
                        <a:solidFill>
                          <a:srgbClr val="FFFFFF"/>
                        </a:solidFill>
                        <a:ln w="9525">
                          <a:solidFill>
                            <a:srgbClr val="000000"/>
                          </a:solidFill>
                          <a:miter lim="800000"/>
                          <a:headEnd/>
                          <a:tailEnd/>
                        </a:ln>
                      </wps:spPr>
                      <wps:txbx>
                        <w:txbxContent>
                          <w:p w:rsidR="000C3235" w:rsidRDefault="000C3235" w:rsidP="000C32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95pt;margin-top:6.15pt;width:23.4pt;height:21.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">
                <v:textbox style="mso-fit-shape-to-text:t">
                  <w:txbxContent>
                    <w:p w:rsidR="000C3235" w:rsidRDefault="000C3235" w:rsidP="000C3235"/>
                  </w:txbxContent>
                </v:textbox>
              </v:shape>
            </w:pict>
          </mc:Fallback>
        </mc:AlternateContent>
      </w: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4267200</wp:posOffset>
                </wp:positionH>
                <wp:positionV relativeFrom="paragraph">
                  <wp:posOffset>83185</wp:posOffset>
                </wp:positionV>
                <wp:extent cx="2438400" cy="493395"/>
                <wp:effectExtent l="9525" t="6985" r="9525" b="139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93395"/>
                        </a:xfrm>
                        <a:prstGeom prst="rect">
                          <a:avLst/>
                        </a:prstGeom>
                        <a:solidFill>
                          <a:srgbClr val="FFFFFF"/>
                        </a:solidFill>
                        <a:ln w="9525">
                          <a:solidFill>
                            <a:srgbClr val="000000"/>
                          </a:solidFill>
                          <a:miter lim="800000"/>
                          <a:headEnd/>
                          <a:tailEnd/>
                        </a:ln>
                      </wps:spPr>
                      <wps:txbx>
                        <w:txbxContent>
                          <w:p w:rsidR="000C3235" w:rsidRDefault="000C3235" w:rsidP="000C32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36pt;margin-top:6.55pt;width:192pt;height:3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">
                <v:textbox>
                  <w:txbxContent>
                    <w:p w:rsidR="000C3235" w:rsidRDefault="000C3235" w:rsidP="000C3235"/>
                  </w:txbxContent>
                </v:textbox>
              </v:shape>
            </w:pict>
          </mc:Fallback>
        </mc:AlternateContent>
      </w: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1400175</wp:posOffset>
                </wp:positionH>
                <wp:positionV relativeFrom="paragraph">
                  <wp:posOffset>78105</wp:posOffset>
                </wp:positionV>
                <wp:extent cx="312420" cy="271780"/>
                <wp:effectExtent l="9525" t="11430" r="1143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1780"/>
                        </a:xfrm>
                        <a:prstGeom prst="rect">
                          <a:avLst/>
                        </a:prstGeom>
                        <a:solidFill>
                          <a:srgbClr val="FFFFFF"/>
                        </a:solidFill>
                        <a:ln w="9525">
                          <a:solidFill>
                            <a:srgbClr val="000000"/>
                          </a:solidFill>
                          <a:miter lim="800000"/>
                          <a:headEnd/>
                          <a:tailEnd/>
                        </a:ln>
                      </wps:spPr>
                      <wps:txbx>
                        <w:txbxContent>
                          <w:p w:rsidR="000C3235" w:rsidRDefault="000C3235" w:rsidP="000C3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0.25pt;margin-top:6.15pt;width:24.6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">
                <v:textbox>
                  <w:txbxContent>
                    <w:p w:rsidR="000C3235" w:rsidRDefault="000C3235" w:rsidP="000C3235"/>
                  </w:txbxContent>
                </v:textbox>
              </v:shape>
            </w:pict>
          </mc:Fallback>
        </mc:AlternateContent>
      </w:r>
    </w:p>
    <w:p w:rsidR="000C3235" w:rsidRPr="00662313" w:rsidRDefault="000C3235" w:rsidP="000C3235">
      <w:pPr>
        <w:ind w:left="2160" w:hanging="1440"/>
        <w:rPr>
          <w:sz w:val="20"/>
          <w:szCs w:val="20"/>
        </w:rPr>
      </w:pPr>
      <w:r w:rsidRPr="00662313">
        <w:rPr>
          <w:b/>
          <w:sz w:val="20"/>
          <w:szCs w:val="20"/>
        </w:rPr>
        <w:t>Approved</w:t>
      </w:r>
      <w:r w:rsidRPr="00662313">
        <w:rPr>
          <w:sz w:val="20"/>
          <w:szCs w:val="20"/>
        </w:rPr>
        <w:tab/>
        <w:t xml:space="preserve"> </w:t>
      </w:r>
      <w:r w:rsidRPr="00662313">
        <w:rPr>
          <w:sz w:val="20"/>
          <w:szCs w:val="20"/>
        </w:rPr>
        <w:tab/>
        <w:t xml:space="preserve">Additional conditions apply to this approval. </w:t>
      </w:r>
      <w:r w:rsidRPr="00662313">
        <w:rPr>
          <w:sz w:val="20"/>
          <w:szCs w:val="20"/>
        </w:rPr>
        <w:tab/>
      </w:r>
    </w:p>
    <w:p w:rsidR="000C3235" w:rsidRPr="00662313" w:rsidRDefault="000C3235" w:rsidP="000C3235">
      <w:pPr>
        <w:ind w:left="720" w:firstLine="720"/>
        <w:rPr>
          <w:sz w:val="20"/>
          <w:szCs w:val="20"/>
        </w:rPr>
      </w:pPr>
    </w:p>
    <w:p w:rsidR="000C3235" w:rsidRPr="00662313" w:rsidRDefault="009728F1" w:rsidP="000C3235">
      <w:pPr>
        <w:ind w:left="2880" w:firstLine="720"/>
        <w:rPr>
          <w:sz w:val="20"/>
          <w:szCs w:val="20"/>
        </w:rPr>
      </w:pPr>
      <w:r>
        <w:rPr>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99695</wp:posOffset>
                </wp:positionH>
                <wp:positionV relativeFrom="paragraph">
                  <wp:posOffset>90805</wp:posOffset>
                </wp:positionV>
                <wp:extent cx="297180" cy="271780"/>
                <wp:effectExtent l="0" t="0" r="26670"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71780"/>
                        </a:xfrm>
                        <a:prstGeom prst="rect">
                          <a:avLst/>
                        </a:prstGeom>
                        <a:solidFill>
                          <a:srgbClr val="FFFFFF"/>
                        </a:solidFill>
                        <a:ln w="9525">
                          <a:solidFill>
                            <a:srgbClr val="000000"/>
                          </a:solidFill>
                          <a:miter lim="800000"/>
                          <a:headEnd/>
                          <a:tailEnd/>
                        </a:ln>
                      </wps:spPr>
                      <wps:txbx>
                        <w:txbxContent>
                          <w:p w:rsidR="000C3235" w:rsidRDefault="000C3235" w:rsidP="000C32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7.85pt;margin-top:7.15pt;width:23.4pt;height:21.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">
                <v:textbox style="mso-fit-shape-to-text:t">
                  <w:txbxContent>
                    <w:p w:rsidR="000C3235" w:rsidRDefault="000C3235" w:rsidP="000C3235"/>
                  </w:txbxContent>
                </v:textbox>
              </v:shape>
            </w:pict>
          </mc:Fallback>
        </mc:AlternateContent>
      </w:r>
    </w:p>
    <w:p w:rsidR="000C3235" w:rsidRPr="00662313" w:rsidRDefault="000C3235" w:rsidP="000C3235">
      <w:pPr>
        <w:ind w:left="720"/>
        <w:rPr>
          <w:sz w:val="20"/>
          <w:szCs w:val="20"/>
        </w:rPr>
      </w:pPr>
      <w:r w:rsidRPr="00662313">
        <w:rPr>
          <w:b/>
          <w:sz w:val="20"/>
          <w:szCs w:val="20"/>
        </w:rPr>
        <w:t>Rejected</w:t>
      </w:r>
    </w:p>
    <w:p w:rsidR="000C3235" w:rsidRPr="00662313" w:rsidRDefault="000C3235" w:rsidP="00C34932">
      <w:pPr>
        <w:ind w:left="2160"/>
        <w:rPr>
          <w:sz w:val="20"/>
          <w:szCs w:val="20"/>
          <w:u w:val="single"/>
        </w:rPr>
      </w:pPr>
      <w:r w:rsidRPr="00662313">
        <w:rPr>
          <w:sz w:val="20"/>
          <w:szCs w:val="20"/>
        </w:rPr>
        <w:t xml:space="preserve">DOP </w:t>
      </w:r>
      <w:r w:rsidR="007764AC">
        <w:rPr>
          <w:sz w:val="20"/>
          <w:szCs w:val="20"/>
        </w:rPr>
        <w:t>Signature</w:t>
      </w:r>
      <w:r w:rsidRPr="00662313">
        <w:rPr>
          <w:sz w:val="20"/>
          <w:szCs w:val="20"/>
        </w:rPr>
        <w:t xml:space="preserve">: </w:t>
      </w:r>
      <w:r w:rsidRPr="00662313">
        <w:rPr>
          <w:sz w:val="20"/>
          <w:szCs w:val="20"/>
          <w:u w:val="single"/>
        </w:rPr>
        <w:tab/>
      </w:r>
      <w:r w:rsidRPr="00662313">
        <w:rPr>
          <w:sz w:val="20"/>
          <w:szCs w:val="20"/>
          <w:u w:val="single"/>
        </w:rPr>
        <w:tab/>
      </w:r>
      <w:r w:rsidRPr="00662313">
        <w:rPr>
          <w:sz w:val="20"/>
          <w:szCs w:val="20"/>
          <w:u w:val="single"/>
        </w:rPr>
        <w:tab/>
      </w:r>
      <w:r w:rsidRPr="00662313">
        <w:rPr>
          <w:sz w:val="20"/>
          <w:szCs w:val="20"/>
          <w:u w:val="single"/>
        </w:rPr>
        <w:tab/>
      </w:r>
      <w:r w:rsidRPr="00662313">
        <w:rPr>
          <w:sz w:val="20"/>
          <w:szCs w:val="20"/>
          <w:u w:val="single"/>
        </w:rPr>
        <w:tab/>
      </w:r>
      <w:r w:rsidRPr="00662313">
        <w:rPr>
          <w:sz w:val="20"/>
          <w:szCs w:val="20"/>
          <w:u w:val="single"/>
        </w:rPr>
        <w:tab/>
      </w:r>
      <w:r w:rsidR="007764AC">
        <w:rPr>
          <w:sz w:val="20"/>
          <w:szCs w:val="20"/>
          <w:u w:val="single"/>
        </w:rPr>
        <w:t>______</w:t>
      </w:r>
    </w:p>
    <w:p w:rsidR="000C3235" w:rsidRPr="00662313" w:rsidRDefault="000C3235" w:rsidP="00C34932">
      <w:pPr>
        <w:rPr>
          <w:b/>
          <w:sz w:val="20"/>
          <w:szCs w:val="20"/>
        </w:rPr>
      </w:pPr>
      <w:r w:rsidRPr="00662313">
        <w:rPr>
          <w:b/>
          <w:sz w:val="20"/>
          <w:szCs w:val="20"/>
        </w:rPr>
        <w:tab/>
      </w:r>
      <w:r w:rsidRPr="00662313">
        <w:rPr>
          <w:b/>
          <w:sz w:val="20"/>
          <w:szCs w:val="20"/>
        </w:rPr>
        <w:tab/>
      </w:r>
      <w:r w:rsidRPr="00662313">
        <w:rPr>
          <w:b/>
          <w:sz w:val="20"/>
          <w:szCs w:val="20"/>
        </w:rPr>
        <w:tab/>
      </w:r>
      <w:r w:rsidRPr="00662313">
        <w:rPr>
          <w:b/>
          <w:sz w:val="20"/>
          <w:szCs w:val="20"/>
        </w:rPr>
        <w:tab/>
      </w:r>
    </w:p>
    <w:p w:rsidR="000C3235" w:rsidRPr="00662313" w:rsidRDefault="000C3235" w:rsidP="00C34932">
      <w:pPr>
        <w:ind w:left="2160"/>
        <w:rPr>
          <w:sz w:val="20"/>
          <w:szCs w:val="20"/>
        </w:rPr>
      </w:pPr>
      <w:r w:rsidRPr="00662313">
        <w:rPr>
          <w:sz w:val="20"/>
          <w:szCs w:val="20"/>
        </w:rPr>
        <w:t xml:space="preserve">DOP </w:t>
      </w:r>
      <w:r w:rsidR="007764AC">
        <w:rPr>
          <w:sz w:val="20"/>
          <w:szCs w:val="20"/>
        </w:rPr>
        <w:t>Printed Name/Title</w:t>
      </w:r>
      <w:r w:rsidRPr="00662313">
        <w:rPr>
          <w:sz w:val="20"/>
          <w:szCs w:val="20"/>
        </w:rPr>
        <w:t xml:space="preserve">:  </w:t>
      </w:r>
      <w:r w:rsidRPr="00662313">
        <w:rPr>
          <w:sz w:val="20"/>
          <w:szCs w:val="20"/>
          <w:u w:val="single"/>
        </w:rPr>
        <w:tab/>
      </w:r>
      <w:r w:rsidRPr="00662313">
        <w:rPr>
          <w:sz w:val="20"/>
          <w:szCs w:val="20"/>
          <w:u w:val="single"/>
        </w:rPr>
        <w:tab/>
      </w:r>
      <w:r w:rsidRPr="00662313">
        <w:rPr>
          <w:sz w:val="20"/>
          <w:szCs w:val="20"/>
          <w:u w:val="single"/>
        </w:rPr>
        <w:tab/>
      </w:r>
      <w:r w:rsidRPr="00662313">
        <w:rPr>
          <w:sz w:val="20"/>
          <w:szCs w:val="20"/>
          <w:u w:val="single"/>
        </w:rPr>
        <w:tab/>
      </w:r>
      <w:r w:rsidRPr="00662313">
        <w:rPr>
          <w:sz w:val="20"/>
          <w:szCs w:val="20"/>
          <w:u w:val="single"/>
        </w:rPr>
        <w:tab/>
      </w:r>
      <w:r w:rsidRPr="00662313">
        <w:rPr>
          <w:sz w:val="20"/>
          <w:szCs w:val="20"/>
          <w:u w:val="single"/>
        </w:rPr>
        <w:tab/>
      </w:r>
      <w:r w:rsidRPr="00662313">
        <w:rPr>
          <w:sz w:val="20"/>
          <w:szCs w:val="20"/>
        </w:rPr>
        <w:tab/>
      </w:r>
    </w:p>
    <w:p w:rsidR="000C3235" w:rsidRPr="00662313" w:rsidRDefault="000C3235" w:rsidP="00C34932">
      <w:pPr>
        <w:ind w:left="2880"/>
        <w:rPr>
          <w:sz w:val="20"/>
          <w:szCs w:val="20"/>
        </w:rPr>
      </w:pPr>
    </w:p>
    <w:p w:rsidR="00BB45B0" w:rsidRDefault="000C3235" w:rsidP="00EE5CDE">
      <w:pPr>
        <w:ind w:left="2160"/>
      </w:pPr>
      <w:r w:rsidRPr="00662313">
        <w:rPr>
          <w:sz w:val="20"/>
          <w:szCs w:val="20"/>
        </w:rPr>
        <w:t>Date:</w:t>
      </w:r>
      <w:r w:rsidRPr="00B942C0">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p>
    <w:sectPr w:rsidR="00BB45B0" w:rsidSect="004B36CB">
      <w:footerReference w:type="default" r:id="rId9"/>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DB" w:rsidRDefault="009C56DB" w:rsidP="00C27305">
      <w:r>
        <w:separator/>
      </w:r>
    </w:p>
  </w:endnote>
  <w:endnote w:type="continuationSeparator" w:id="0">
    <w:p w:rsidR="009C56DB" w:rsidRDefault="009C56DB" w:rsidP="00C2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305" w:rsidRDefault="00C27305">
    <w:pPr>
      <w:pStyle w:val="Footer"/>
    </w:pPr>
    <w:r w:rsidRPr="00C27305">
      <w:rPr>
        <w:sz w:val="18"/>
        <w:szCs w:val="18"/>
      </w:rPr>
      <w:t>Request</w:t>
    </w:r>
    <w:r>
      <w:rPr>
        <w:sz w:val="18"/>
        <w:szCs w:val="18"/>
      </w:rPr>
      <w:t xml:space="preserve"> </w:t>
    </w:r>
    <w:r w:rsidR="004A2018">
      <w:rPr>
        <w:sz w:val="18"/>
        <w:szCs w:val="18"/>
      </w:rPr>
      <w:t>Delegated</w:t>
    </w:r>
    <w:r>
      <w:rPr>
        <w:sz w:val="18"/>
        <w:szCs w:val="18"/>
      </w:rPr>
      <w:t xml:space="preserve"> </w:t>
    </w:r>
    <w:r w:rsidRPr="00C27305">
      <w:rPr>
        <w:sz w:val="18"/>
        <w:szCs w:val="18"/>
      </w:rPr>
      <w:t>P</w:t>
    </w:r>
    <w:r>
      <w:rPr>
        <w:sz w:val="18"/>
        <w:szCs w:val="18"/>
      </w:rPr>
      <w:t>urchas</w:t>
    </w:r>
    <w:r w:rsidR="00695374">
      <w:rPr>
        <w:sz w:val="18"/>
        <w:szCs w:val="18"/>
      </w:rPr>
      <w:t>e</w:t>
    </w:r>
    <w:r>
      <w:rPr>
        <w:sz w:val="18"/>
        <w:szCs w:val="18"/>
      </w:rPr>
      <w:t xml:space="preserve"> </w:t>
    </w:r>
    <w:r w:rsidRPr="00C27305">
      <w:rPr>
        <w:sz w:val="18"/>
        <w:szCs w:val="18"/>
      </w:rPr>
      <w:t>A</w:t>
    </w:r>
    <w:r>
      <w:rPr>
        <w:sz w:val="18"/>
        <w:szCs w:val="18"/>
      </w:rPr>
      <w:t>uthori</w:t>
    </w:r>
    <w:r w:rsidR="004A2018">
      <w:rPr>
        <w:sz w:val="18"/>
        <w:szCs w:val="18"/>
      </w:rPr>
      <w:t>zation</w:t>
    </w:r>
    <w:r>
      <w:rPr>
        <w:sz w:val="18"/>
        <w:szCs w:val="18"/>
      </w:rPr>
      <w:t xml:space="preserve"> </w:t>
    </w:r>
    <w:r w:rsidR="007B3F58">
      <w:rPr>
        <w:sz w:val="18"/>
        <w:szCs w:val="18"/>
      </w:rPr>
      <w:t>01-01-14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DB" w:rsidRDefault="009C56DB" w:rsidP="00C27305">
      <w:r>
        <w:separator/>
      </w:r>
    </w:p>
  </w:footnote>
  <w:footnote w:type="continuationSeparator" w:id="0">
    <w:p w:rsidR="009C56DB" w:rsidRDefault="009C56DB" w:rsidP="00C27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F4B74"/>
    <w:multiLevelType w:val="singleLevel"/>
    <w:tmpl w:val="D28E0A7C"/>
    <w:lvl w:ilvl="0">
      <w:start w:val="1"/>
      <w:numFmt w:val="decimal"/>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A8"/>
    <w:rsid w:val="00061477"/>
    <w:rsid w:val="000B2C2A"/>
    <w:rsid w:val="000C3235"/>
    <w:rsid w:val="000E026D"/>
    <w:rsid w:val="000F7F47"/>
    <w:rsid w:val="00131E2A"/>
    <w:rsid w:val="00253DF2"/>
    <w:rsid w:val="00270A5B"/>
    <w:rsid w:val="00271CB9"/>
    <w:rsid w:val="002F6093"/>
    <w:rsid w:val="00300196"/>
    <w:rsid w:val="00312FB0"/>
    <w:rsid w:val="00415680"/>
    <w:rsid w:val="00483F1D"/>
    <w:rsid w:val="004A2018"/>
    <w:rsid w:val="004B36CB"/>
    <w:rsid w:val="004C16F5"/>
    <w:rsid w:val="005566B5"/>
    <w:rsid w:val="00572D1C"/>
    <w:rsid w:val="005B3DF9"/>
    <w:rsid w:val="005E71A8"/>
    <w:rsid w:val="00695374"/>
    <w:rsid w:val="006A687E"/>
    <w:rsid w:val="006D56A7"/>
    <w:rsid w:val="006D5EA5"/>
    <w:rsid w:val="006E6577"/>
    <w:rsid w:val="0076623E"/>
    <w:rsid w:val="007764AC"/>
    <w:rsid w:val="007777F8"/>
    <w:rsid w:val="007948DE"/>
    <w:rsid w:val="007B3F58"/>
    <w:rsid w:val="00805169"/>
    <w:rsid w:val="00926AAD"/>
    <w:rsid w:val="00944D28"/>
    <w:rsid w:val="009728F1"/>
    <w:rsid w:val="0099588B"/>
    <w:rsid w:val="009A1962"/>
    <w:rsid w:val="009C56DB"/>
    <w:rsid w:val="009F380F"/>
    <w:rsid w:val="00AD55AB"/>
    <w:rsid w:val="00B70368"/>
    <w:rsid w:val="00B87D8A"/>
    <w:rsid w:val="00BA0BDB"/>
    <w:rsid w:val="00BB0AF8"/>
    <w:rsid w:val="00BB45B0"/>
    <w:rsid w:val="00C27305"/>
    <w:rsid w:val="00C34932"/>
    <w:rsid w:val="00D118B7"/>
    <w:rsid w:val="00D93E44"/>
    <w:rsid w:val="00DE791B"/>
    <w:rsid w:val="00E27D9A"/>
    <w:rsid w:val="00E46AFE"/>
    <w:rsid w:val="00E7747E"/>
    <w:rsid w:val="00E84D41"/>
    <w:rsid w:val="00EB5171"/>
    <w:rsid w:val="00EE5CDE"/>
    <w:rsid w:val="00F30FB9"/>
    <w:rsid w:val="00F4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4CC94-027A-4010-8A36-76BE1642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E791B"/>
    <w:rPr>
      <w:color w:val="0000FF"/>
      <w:u w:val="single"/>
    </w:rPr>
  </w:style>
  <w:style w:type="paragraph" w:styleId="BalloonText">
    <w:name w:val="Balloon Text"/>
    <w:basedOn w:val="Normal"/>
    <w:link w:val="BalloonTextChar"/>
    <w:uiPriority w:val="99"/>
    <w:semiHidden/>
    <w:unhideWhenUsed/>
    <w:rsid w:val="00DE791B"/>
    <w:rPr>
      <w:rFonts w:ascii="Tahoma" w:hAnsi="Tahoma" w:cs="Tahoma"/>
      <w:sz w:val="16"/>
      <w:szCs w:val="16"/>
    </w:rPr>
  </w:style>
  <w:style w:type="character" w:customStyle="1" w:styleId="BalloonTextChar">
    <w:name w:val="Balloon Text Char"/>
    <w:link w:val="BalloonText"/>
    <w:uiPriority w:val="99"/>
    <w:semiHidden/>
    <w:rsid w:val="00DE791B"/>
    <w:rPr>
      <w:rFonts w:ascii="Tahoma" w:hAnsi="Tahoma" w:cs="Tahoma"/>
      <w:sz w:val="16"/>
      <w:szCs w:val="16"/>
    </w:rPr>
  </w:style>
  <w:style w:type="table" w:styleId="TableGrid">
    <w:name w:val="Table Grid"/>
    <w:basedOn w:val="TableNormal"/>
    <w:uiPriority w:val="59"/>
    <w:rsid w:val="0013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305"/>
    <w:pPr>
      <w:tabs>
        <w:tab w:val="center" w:pos="4680"/>
        <w:tab w:val="right" w:pos="9360"/>
      </w:tabs>
    </w:pPr>
  </w:style>
  <w:style w:type="character" w:customStyle="1" w:styleId="HeaderChar">
    <w:name w:val="Header Char"/>
    <w:link w:val="Header"/>
    <w:uiPriority w:val="99"/>
    <w:rsid w:val="00C27305"/>
    <w:rPr>
      <w:sz w:val="22"/>
      <w:szCs w:val="22"/>
    </w:rPr>
  </w:style>
  <w:style w:type="paragraph" w:styleId="Footer">
    <w:name w:val="footer"/>
    <w:basedOn w:val="Normal"/>
    <w:link w:val="FooterChar"/>
    <w:uiPriority w:val="99"/>
    <w:unhideWhenUsed/>
    <w:rsid w:val="00C27305"/>
    <w:pPr>
      <w:tabs>
        <w:tab w:val="center" w:pos="4680"/>
        <w:tab w:val="right" w:pos="9360"/>
      </w:tabs>
    </w:pPr>
  </w:style>
  <w:style w:type="character" w:customStyle="1" w:styleId="FooterChar">
    <w:name w:val="Footer Char"/>
    <w:link w:val="Footer"/>
    <w:uiPriority w:val="99"/>
    <w:rsid w:val="00C27305"/>
    <w:rPr>
      <w:sz w:val="22"/>
      <w:szCs w:val="22"/>
    </w:rPr>
  </w:style>
  <w:style w:type="paragraph" w:styleId="ListParagraph">
    <w:name w:val="List Paragraph"/>
    <w:basedOn w:val="Normal"/>
    <w:uiPriority w:val="34"/>
    <w:qFormat/>
    <w:rsid w:val="007948DE"/>
    <w:pPr>
      <w:ind w:left="720"/>
      <w:contextualSpacing/>
    </w:pPr>
    <w:rPr>
      <w:rFonts w:eastAsia="Times New Roman"/>
      <w:sz w:val="24"/>
      <w:szCs w:val="24"/>
    </w:rPr>
  </w:style>
  <w:style w:type="paragraph" w:styleId="BodyText">
    <w:name w:val="Body Text"/>
    <w:basedOn w:val="Normal"/>
    <w:link w:val="BodyTextChar"/>
    <w:rsid w:val="007948DE"/>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BodyTextChar">
    <w:name w:val="Body Text Char"/>
    <w:link w:val="BodyText"/>
    <w:rsid w:val="007948D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rules.idaho.gov/rules/current/38/380501.pdf" TargetMode="External"/><Relationship Id="rId3" Type="http://schemas.openxmlformats.org/officeDocument/2006/relationships/settings" Target="settings.xml"/><Relationship Id="rId7" Type="http://schemas.openxmlformats.org/officeDocument/2006/relationships/hyperlink" Target="mailto:purchasing@adm.idah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Administration</Company>
  <LinksUpToDate>false</LinksUpToDate>
  <CharactersWithSpaces>1856</CharactersWithSpaces>
  <SharedDoc>false</SharedDoc>
  <HLinks>
    <vt:vector size="12" baseType="variant">
      <vt:variant>
        <vt:i4>1966106</vt:i4>
      </vt:variant>
      <vt:variant>
        <vt:i4>3</vt:i4>
      </vt:variant>
      <vt:variant>
        <vt:i4>0</vt:i4>
      </vt:variant>
      <vt:variant>
        <vt:i4>5</vt:i4>
      </vt:variant>
      <vt:variant>
        <vt:lpwstr>http://adminrules.idaho.gov/rules/current/38/0501.pdf</vt:lpwstr>
      </vt:variant>
      <vt:variant>
        <vt:lpwstr/>
      </vt:variant>
      <vt:variant>
        <vt:i4>5374015</vt:i4>
      </vt:variant>
      <vt:variant>
        <vt:i4>0</vt:i4>
      </vt:variant>
      <vt:variant>
        <vt:i4>0</vt:i4>
      </vt:variant>
      <vt:variant>
        <vt:i4>5</vt:i4>
      </vt:variant>
      <vt:variant>
        <vt:lpwstr>mailto:purchasing@adm.idaho.gov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tmajors</dc:creator>
  <cp:lastModifiedBy>Forrest Benedict</cp:lastModifiedBy>
  <cp:revision>2</cp:revision>
  <cp:lastPrinted>2013-06-27T21:13:00Z</cp:lastPrinted>
  <dcterms:created xsi:type="dcterms:W3CDTF">2018-05-09T16:32:00Z</dcterms:created>
  <dcterms:modified xsi:type="dcterms:W3CDTF">2018-05-09T16:32:00Z</dcterms:modified>
</cp:coreProperties>
</file>